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C7" w:rsidRPr="00B370C6" w:rsidRDefault="009F69C7" w:rsidP="009F69C7">
      <w:pPr>
        <w:tabs>
          <w:tab w:val="left" w:pos="9180"/>
        </w:tabs>
        <w:spacing w:after="0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00405" cy="831215"/>
            <wp:effectExtent l="19050" t="0" r="4445" b="0"/>
            <wp:docPr id="2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9C7" w:rsidRPr="003B4A0F" w:rsidRDefault="009F69C7" w:rsidP="009F69C7">
      <w:pPr>
        <w:pStyle w:val="a3"/>
        <w:tabs>
          <w:tab w:val="left" w:pos="708"/>
          <w:tab w:val="left" w:pos="9180"/>
        </w:tabs>
        <w:spacing w:after="0" w:line="252" w:lineRule="auto"/>
        <w:jc w:val="center"/>
        <w:rPr>
          <w:rFonts w:ascii="Times New Roman" w:hAnsi="Times New Roman"/>
          <w:b/>
          <w:spacing w:val="24"/>
          <w:sz w:val="24"/>
        </w:rPr>
      </w:pPr>
    </w:p>
    <w:p w:rsidR="009F69C7" w:rsidRPr="003B4A0F" w:rsidRDefault="009F69C7" w:rsidP="009F69C7">
      <w:pPr>
        <w:pStyle w:val="a3"/>
        <w:tabs>
          <w:tab w:val="left" w:pos="708"/>
          <w:tab w:val="left" w:pos="9180"/>
        </w:tabs>
        <w:spacing w:after="0" w:line="252" w:lineRule="auto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3B4A0F">
        <w:rPr>
          <w:rFonts w:ascii="Times New Roman" w:hAnsi="Times New Roman"/>
          <w:b/>
          <w:spacing w:val="24"/>
          <w:sz w:val="24"/>
          <w:szCs w:val="24"/>
        </w:rPr>
        <w:t>РОВЕНСКАЯ РАЙОННАЯ АДМИНИСТРАЦИЯ</w:t>
      </w:r>
    </w:p>
    <w:p w:rsidR="009F69C7" w:rsidRPr="003B4A0F" w:rsidRDefault="009F69C7" w:rsidP="009F69C7">
      <w:pPr>
        <w:pStyle w:val="a3"/>
        <w:tabs>
          <w:tab w:val="left" w:pos="708"/>
          <w:tab w:val="left" w:pos="9180"/>
        </w:tabs>
        <w:spacing w:after="0" w:line="252" w:lineRule="auto"/>
        <w:jc w:val="center"/>
        <w:rPr>
          <w:rFonts w:ascii="Times New Roman" w:hAnsi="Times New Roman"/>
          <w:b/>
          <w:spacing w:val="24"/>
          <w:sz w:val="20"/>
        </w:rPr>
      </w:pPr>
      <w:r w:rsidRPr="003B4A0F">
        <w:rPr>
          <w:rFonts w:ascii="Times New Roman" w:hAnsi="Times New Roman"/>
          <w:b/>
          <w:spacing w:val="24"/>
          <w:sz w:val="24"/>
          <w:szCs w:val="24"/>
        </w:rPr>
        <w:t xml:space="preserve">РОВЕНСКОГО МУНИЦИПАЛЬНОГО РАЙОНА </w:t>
      </w:r>
      <w:r w:rsidRPr="003B4A0F">
        <w:rPr>
          <w:rFonts w:ascii="Times New Roman" w:hAnsi="Times New Roman"/>
          <w:b/>
          <w:spacing w:val="24"/>
          <w:sz w:val="24"/>
          <w:szCs w:val="24"/>
        </w:rPr>
        <w:br/>
        <w:t xml:space="preserve"> САРАТОВСКОЙ ОБЛАСТИ</w:t>
      </w:r>
    </w:p>
    <w:p w:rsidR="009F69C7" w:rsidRPr="003B4A0F" w:rsidRDefault="009F69C7" w:rsidP="009F69C7">
      <w:pPr>
        <w:pStyle w:val="a3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before="240" w:after="0" w:line="240" w:lineRule="auto"/>
        <w:jc w:val="center"/>
        <w:rPr>
          <w:rFonts w:ascii="Times New Roman" w:hAnsi="Times New Roman"/>
          <w:spacing w:val="30"/>
          <w:sz w:val="24"/>
        </w:rPr>
      </w:pPr>
      <w:proofErr w:type="gramStart"/>
      <w:r w:rsidRPr="003B4A0F">
        <w:rPr>
          <w:rFonts w:ascii="Times New Roman" w:hAnsi="Times New Roman"/>
          <w:b/>
          <w:spacing w:val="110"/>
          <w:sz w:val="30"/>
        </w:rPr>
        <w:t>ПОСТАНОВЛЕНИЕ</w:t>
      </w:r>
      <w:proofErr w:type="gramEnd"/>
      <w:r w:rsidRPr="003B4A0F">
        <w:rPr>
          <w:rFonts w:ascii="Times New Roman" w:hAnsi="Times New Roman"/>
          <w:b/>
          <w:spacing w:val="110"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69C7" w:rsidRPr="003B4A0F" w:rsidRDefault="009F69C7" w:rsidP="009F69C7">
      <w:pPr>
        <w:tabs>
          <w:tab w:val="left" w:pos="91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69C7" w:rsidRDefault="009F69C7" w:rsidP="009F69C7">
      <w:pPr>
        <w:spacing w:after="0"/>
        <w:rPr>
          <w:rFonts w:ascii="Times New Roman" w:hAnsi="Times New Roman"/>
          <w:b/>
          <w:sz w:val="28"/>
          <w:szCs w:val="28"/>
        </w:rPr>
      </w:pPr>
      <w:r w:rsidRPr="00B370C6">
        <w:rPr>
          <w:rFonts w:ascii="Times New Roman" w:hAnsi="Times New Roman"/>
          <w:sz w:val="28"/>
          <w:szCs w:val="28"/>
        </w:rPr>
        <w:t xml:space="preserve">от      </w:t>
      </w:r>
      <w:r>
        <w:rPr>
          <w:rFonts w:ascii="Times New Roman" w:hAnsi="Times New Roman"/>
          <w:b/>
          <w:sz w:val="28"/>
          <w:szCs w:val="28"/>
        </w:rPr>
        <w:t xml:space="preserve">  19.12.2017            </w:t>
      </w:r>
      <w:r w:rsidRPr="00B370C6">
        <w:rPr>
          <w:rFonts w:ascii="Times New Roman" w:hAnsi="Times New Roman"/>
          <w:sz w:val="28"/>
          <w:szCs w:val="28"/>
        </w:rPr>
        <w:t xml:space="preserve">                   №  </w:t>
      </w:r>
      <w:r>
        <w:rPr>
          <w:rFonts w:ascii="Times New Roman" w:hAnsi="Times New Roman"/>
          <w:b/>
          <w:sz w:val="28"/>
          <w:szCs w:val="28"/>
        </w:rPr>
        <w:t>286</w:t>
      </w:r>
      <w:r w:rsidRPr="00B370C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9F69C7" w:rsidRPr="00B370C6" w:rsidRDefault="009F69C7" w:rsidP="009F69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370C6">
        <w:rPr>
          <w:rFonts w:ascii="Times New Roman" w:hAnsi="Times New Roman"/>
          <w:sz w:val="28"/>
          <w:szCs w:val="28"/>
        </w:rPr>
        <w:t xml:space="preserve">                                                  р.п. Ровное</w:t>
      </w:r>
    </w:p>
    <w:p w:rsidR="009F69C7" w:rsidRPr="00CA4CFF" w:rsidRDefault="009F69C7" w:rsidP="009F69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69C7" w:rsidRPr="00CA4CFF" w:rsidRDefault="009F69C7" w:rsidP="009F69C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Ровенской районной администрации от 10.08.2016 №223 «</w:t>
      </w:r>
      <w:r w:rsidRPr="00CA4CF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A4CFF">
        <w:rPr>
          <w:rFonts w:ascii="Times New Roman" w:hAnsi="Times New Roman" w:cs="Times New Roman"/>
          <w:sz w:val="28"/>
          <w:szCs w:val="28"/>
        </w:rPr>
        <w:t>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 «П</w:t>
      </w:r>
      <w:r w:rsidRPr="00CA4CFF">
        <w:rPr>
          <w:rFonts w:ascii="Times New Roman" w:hAnsi="Times New Roman" w:cs="Times New Roman"/>
          <w:sz w:val="28"/>
          <w:szCs w:val="28"/>
        </w:rPr>
        <w:t>ринятие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>на основании обращен</w:t>
      </w:r>
      <w:r>
        <w:rPr>
          <w:rFonts w:ascii="Times New Roman" w:hAnsi="Times New Roman" w:cs="Times New Roman"/>
          <w:sz w:val="28"/>
          <w:szCs w:val="28"/>
        </w:rPr>
        <w:t>ий физических и юридических лиц»</w:t>
      </w:r>
    </w:p>
    <w:p w:rsidR="009F69C7" w:rsidRPr="00CA4CFF" w:rsidRDefault="009F69C7" w:rsidP="009F6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9C7" w:rsidRPr="009F69C7" w:rsidRDefault="009F69C7" w:rsidP="009F6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9C7">
        <w:rPr>
          <w:rFonts w:ascii="Times New Roman" w:hAnsi="Times New Roman"/>
          <w:sz w:val="28"/>
          <w:szCs w:val="28"/>
        </w:rPr>
        <w:t>Руководствуясь уставом Ровенского муниципального района,</w:t>
      </w:r>
      <w:r w:rsidRPr="009F6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9C7" w:rsidRPr="009F69C7" w:rsidRDefault="009F69C7" w:rsidP="009F69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C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F69C7" w:rsidRPr="009F69C7" w:rsidRDefault="009F69C7" w:rsidP="009F6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C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Ровенской районной администрации от 10.08.2016 г. №223 «Об у</w:t>
      </w:r>
      <w:r w:rsidRPr="009F69C7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 а</w:t>
      </w:r>
      <w:r w:rsidRPr="009F69C7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69C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" w:history="1">
        <w:proofErr w:type="gramStart"/>
        <w:r w:rsidRPr="009F69C7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>
        <w:rPr>
          <w:sz w:val="28"/>
          <w:szCs w:val="28"/>
        </w:rPr>
        <w:t>а</w:t>
      </w:r>
      <w:r w:rsidRPr="009F69C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"Принятие решения о подготовке документации по планировке территории на основании обращений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>", изложив в новой редакции согласно приложению</w:t>
      </w:r>
      <w:r w:rsidRPr="009F69C7">
        <w:rPr>
          <w:rFonts w:ascii="Times New Roman" w:hAnsi="Times New Roman" w:cs="Times New Roman"/>
          <w:sz w:val="28"/>
          <w:szCs w:val="28"/>
        </w:rPr>
        <w:t>.</w:t>
      </w:r>
    </w:p>
    <w:p w:rsidR="009F69C7" w:rsidRPr="009F69C7" w:rsidRDefault="009F69C7" w:rsidP="009F6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C7">
        <w:rPr>
          <w:rFonts w:ascii="Times New Roman" w:hAnsi="Times New Roman" w:cs="Times New Roman"/>
          <w:sz w:val="28"/>
          <w:szCs w:val="28"/>
        </w:rPr>
        <w:t xml:space="preserve">2. </w:t>
      </w:r>
      <w:r w:rsidRPr="009F69C7">
        <w:rPr>
          <w:rFonts w:ascii="Times New Roman" w:hAnsi="Times New Roman"/>
          <w:sz w:val="28"/>
          <w:szCs w:val="28"/>
        </w:rPr>
        <w:t xml:space="preserve">Опубликовать настоящее постановление в районной газете «Знамя победы» и </w:t>
      </w:r>
      <w:proofErr w:type="gramStart"/>
      <w:r w:rsidRPr="009F69C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F69C7">
        <w:rPr>
          <w:rFonts w:ascii="Times New Roman" w:hAnsi="Times New Roman"/>
          <w:sz w:val="28"/>
          <w:szCs w:val="28"/>
        </w:rPr>
        <w:t xml:space="preserve"> утвержденный регламент на официальном сайте Ровенского муниципального района в сети интернет</w:t>
      </w:r>
      <w:r w:rsidRPr="009F69C7">
        <w:rPr>
          <w:rFonts w:ascii="Times New Roman" w:hAnsi="Times New Roman" w:cs="Times New Roman"/>
          <w:sz w:val="28"/>
          <w:szCs w:val="28"/>
        </w:rPr>
        <w:t>.</w:t>
      </w:r>
    </w:p>
    <w:p w:rsidR="009F69C7" w:rsidRPr="009F69C7" w:rsidRDefault="009F69C7" w:rsidP="009F6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9C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69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69C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9F69C7">
        <w:rPr>
          <w:rFonts w:ascii="Times New Roman" w:hAnsi="Times New Roman" w:cs="Times New Roman"/>
          <w:sz w:val="28"/>
          <w:szCs w:val="28"/>
        </w:rPr>
        <w:t>.</w:t>
      </w:r>
    </w:p>
    <w:p w:rsidR="009F69C7" w:rsidRPr="009F69C7" w:rsidRDefault="009F69C7" w:rsidP="009F6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9C7" w:rsidRDefault="009F69C7" w:rsidP="009F69C7">
      <w:pPr>
        <w:tabs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Ровенского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9C7" w:rsidRPr="009F69C7" w:rsidRDefault="009F69C7" w:rsidP="009F69C7">
      <w:pPr>
        <w:tabs>
          <w:tab w:val="left" w:pos="91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9F69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Г. Н. Панфилов</w:t>
      </w:r>
      <w:r w:rsidR="00CA4CFF" w:rsidRPr="009F69C7">
        <w:rPr>
          <w:rFonts w:ascii="Times New Roman" w:hAnsi="Times New Roman"/>
          <w:sz w:val="28"/>
          <w:szCs w:val="28"/>
        </w:rPr>
        <w:t xml:space="preserve">              </w:t>
      </w:r>
    </w:p>
    <w:p w:rsidR="009F69C7" w:rsidRDefault="009F69C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A4CFF" w:rsidRPr="00B370C6" w:rsidRDefault="00CA4CFF" w:rsidP="009F69C7">
      <w:pPr>
        <w:tabs>
          <w:tab w:val="left" w:pos="9180"/>
        </w:tabs>
        <w:spacing w:after="0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700405" cy="831215"/>
            <wp:effectExtent l="19050" t="0" r="4445" b="0"/>
            <wp:docPr id="1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FF" w:rsidRPr="003B4A0F" w:rsidRDefault="00CA4CFF" w:rsidP="00CA4CFF">
      <w:pPr>
        <w:pStyle w:val="a3"/>
        <w:tabs>
          <w:tab w:val="left" w:pos="708"/>
          <w:tab w:val="left" w:pos="9180"/>
        </w:tabs>
        <w:spacing w:after="0" w:line="252" w:lineRule="auto"/>
        <w:jc w:val="center"/>
        <w:rPr>
          <w:rFonts w:ascii="Times New Roman" w:hAnsi="Times New Roman"/>
          <w:b/>
          <w:spacing w:val="24"/>
          <w:sz w:val="24"/>
        </w:rPr>
      </w:pPr>
    </w:p>
    <w:p w:rsidR="00CA4CFF" w:rsidRPr="003B4A0F" w:rsidRDefault="00CA4CFF" w:rsidP="00CA4CFF">
      <w:pPr>
        <w:pStyle w:val="a3"/>
        <w:tabs>
          <w:tab w:val="left" w:pos="708"/>
          <w:tab w:val="left" w:pos="9180"/>
        </w:tabs>
        <w:spacing w:after="0" w:line="252" w:lineRule="auto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3B4A0F">
        <w:rPr>
          <w:rFonts w:ascii="Times New Roman" w:hAnsi="Times New Roman"/>
          <w:b/>
          <w:spacing w:val="24"/>
          <w:sz w:val="24"/>
          <w:szCs w:val="24"/>
        </w:rPr>
        <w:t>РОВЕНСКАЯ РАЙОННАЯ АДМИНИСТРАЦИЯ</w:t>
      </w:r>
    </w:p>
    <w:p w:rsidR="00CA4CFF" w:rsidRPr="003B4A0F" w:rsidRDefault="00CA4CFF" w:rsidP="00CA4CFF">
      <w:pPr>
        <w:pStyle w:val="a3"/>
        <w:tabs>
          <w:tab w:val="left" w:pos="708"/>
          <w:tab w:val="left" w:pos="9180"/>
        </w:tabs>
        <w:spacing w:after="0" w:line="252" w:lineRule="auto"/>
        <w:jc w:val="center"/>
        <w:rPr>
          <w:rFonts w:ascii="Times New Roman" w:hAnsi="Times New Roman"/>
          <w:b/>
          <w:spacing w:val="24"/>
          <w:sz w:val="20"/>
        </w:rPr>
      </w:pPr>
      <w:r w:rsidRPr="003B4A0F">
        <w:rPr>
          <w:rFonts w:ascii="Times New Roman" w:hAnsi="Times New Roman"/>
          <w:b/>
          <w:spacing w:val="24"/>
          <w:sz w:val="24"/>
          <w:szCs w:val="24"/>
        </w:rPr>
        <w:t xml:space="preserve">РОВЕНСКОГО МУНИЦИПАЛЬНОГО РАЙОНА </w:t>
      </w:r>
      <w:r w:rsidRPr="003B4A0F">
        <w:rPr>
          <w:rFonts w:ascii="Times New Roman" w:hAnsi="Times New Roman"/>
          <w:b/>
          <w:spacing w:val="24"/>
          <w:sz w:val="24"/>
          <w:szCs w:val="24"/>
        </w:rPr>
        <w:br/>
        <w:t xml:space="preserve"> САРАТОВСКОЙ ОБЛАСТИ</w:t>
      </w:r>
    </w:p>
    <w:p w:rsidR="00CA4CFF" w:rsidRPr="003B4A0F" w:rsidRDefault="00CA4CFF" w:rsidP="00CA4CFF">
      <w:pPr>
        <w:pStyle w:val="a3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before="240" w:after="0" w:line="240" w:lineRule="auto"/>
        <w:jc w:val="center"/>
        <w:rPr>
          <w:rFonts w:ascii="Times New Roman" w:hAnsi="Times New Roman"/>
          <w:spacing w:val="30"/>
          <w:sz w:val="24"/>
        </w:rPr>
      </w:pPr>
      <w:proofErr w:type="gramStart"/>
      <w:r w:rsidRPr="003B4A0F">
        <w:rPr>
          <w:rFonts w:ascii="Times New Roman" w:hAnsi="Times New Roman"/>
          <w:b/>
          <w:spacing w:val="110"/>
          <w:sz w:val="30"/>
        </w:rPr>
        <w:t>ПОСТАНОВЛЕНИЕ</w:t>
      </w:r>
      <w:proofErr w:type="gramEnd"/>
      <w:r w:rsidRPr="003B4A0F">
        <w:rPr>
          <w:rFonts w:ascii="Times New Roman" w:hAnsi="Times New Roman"/>
          <w:b/>
          <w:spacing w:val="110"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4CFF" w:rsidRPr="003B4A0F" w:rsidRDefault="00CA4CFF" w:rsidP="00CA4CFF">
      <w:pPr>
        <w:tabs>
          <w:tab w:val="left" w:pos="91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4CFF" w:rsidRDefault="00CA4CFF" w:rsidP="00CA4CFF">
      <w:pPr>
        <w:spacing w:after="0"/>
        <w:rPr>
          <w:rFonts w:ascii="Times New Roman" w:hAnsi="Times New Roman"/>
          <w:b/>
          <w:sz w:val="28"/>
          <w:szCs w:val="28"/>
        </w:rPr>
      </w:pPr>
      <w:r w:rsidRPr="00B370C6">
        <w:rPr>
          <w:rFonts w:ascii="Times New Roman" w:hAnsi="Times New Roman"/>
          <w:sz w:val="28"/>
          <w:szCs w:val="28"/>
        </w:rPr>
        <w:t xml:space="preserve">от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8B7637">
        <w:rPr>
          <w:rFonts w:ascii="Times New Roman" w:hAnsi="Times New Roman"/>
          <w:b/>
          <w:sz w:val="28"/>
          <w:szCs w:val="28"/>
        </w:rPr>
        <w:t>10.08.2016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B370C6">
        <w:rPr>
          <w:rFonts w:ascii="Times New Roman" w:hAnsi="Times New Roman"/>
          <w:sz w:val="28"/>
          <w:szCs w:val="28"/>
        </w:rPr>
        <w:t xml:space="preserve">                   №  </w:t>
      </w:r>
      <w:r w:rsidR="008B7637">
        <w:rPr>
          <w:rFonts w:ascii="Times New Roman" w:hAnsi="Times New Roman"/>
          <w:b/>
          <w:sz w:val="28"/>
          <w:szCs w:val="28"/>
        </w:rPr>
        <w:t>223</w:t>
      </w:r>
      <w:r w:rsidRPr="00B370C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A4CFF" w:rsidRPr="00B370C6" w:rsidRDefault="00CA4CFF" w:rsidP="00CA4C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370C6">
        <w:rPr>
          <w:rFonts w:ascii="Times New Roman" w:hAnsi="Times New Roman"/>
          <w:sz w:val="28"/>
          <w:szCs w:val="28"/>
        </w:rPr>
        <w:t xml:space="preserve">                                                  р.п. Ровное</w:t>
      </w:r>
    </w:p>
    <w:p w:rsidR="00B832AF" w:rsidRPr="00CA4CFF" w:rsidRDefault="00B832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CA4CFF" w:rsidP="00CA4CF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B832AF" w:rsidRPr="00CA4CFF" w:rsidRDefault="00CA4CFF" w:rsidP="00CA4CF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4CFF">
        <w:rPr>
          <w:rFonts w:ascii="Times New Roman" w:hAnsi="Times New Roman" w:cs="Times New Roman"/>
          <w:sz w:val="28"/>
          <w:szCs w:val="28"/>
        </w:rPr>
        <w:t>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 «П</w:t>
      </w:r>
      <w:r w:rsidRPr="00CA4CFF">
        <w:rPr>
          <w:rFonts w:ascii="Times New Roman" w:hAnsi="Times New Roman" w:cs="Times New Roman"/>
          <w:sz w:val="28"/>
          <w:szCs w:val="28"/>
        </w:rPr>
        <w:t>ринятие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>на основании обращен</w:t>
      </w:r>
      <w:r>
        <w:rPr>
          <w:rFonts w:ascii="Times New Roman" w:hAnsi="Times New Roman" w:cs="Times New Roman"/>
          <w:sz w:val="28"/>
          <w:szCs w:val="28"/>
        </w:rPr>
        <w:t>ий физических и юридических лиц»</w:t>
      </w:r>
    </w:p>
    <w:p w:rsidR="00C22A96" w:rsidRPr="00CA4CFF" w:rsidRDefault="00C22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CFF" w:rsidRDefault="00CA4CFF" w:rsidP="00CA4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49">
        <w:rPr>
          <w:rFonts w:ascii="Times New Roman" w:hAnsi="Times New Roman"/>
          <w:sz w:val="26"/>
          <w:szCs w:val="26"/>
        </w:rPr>
        <w:t>В целях реализации на территории Ровенского муниципального района Концепции административной реформы в РФ в 2006-2010 годах, одобренной распоряжением Правительства РФ от 25.10.2005 № 1789-р, в соответствии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603149">
        <w:rPr>
          <w:rFonts w:ascii="Times New Roman" w:hAnsi="Times New Roman"/>
          <w:sz w:val="26"/>
          <w:szCs w:val="26"/>
        </w:rPr>
        <w:t>постановлением   Ровенской районной администрации от 22.06. 2010 г.  №172 «</w:t>
      </w:r>
      <w:proofErr w:type="gramStart"/>
      <w:r w:rsidRPr="00603149">
        <w:rPr>
          <w:rFonts w:ascii="Times New Roman" w:hAnsi="Times New Roman"/>
          <w:sz w:val="26"/>
          <w:szCs w:val="26"/>
        </w:rPr>
        <w:t>Об</w:t>
      </w:r>
      <w:proofErr w:type="gramEnd"/>
      <w:r w:rsidRPr="0060314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03149">
        <w:rPr>
          <w:rFonts w:ascii="Times New Roman" w:hAnsi="Times New Roman"/>
          <w:sz w:val="26"/>
          <w:szCs w:val="26"/>
        </w:rPr>
        <w:t>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Ровенского муниципального района и ее структурными подразделениями», руководствуясь уставом Ровенского муниципального района,</w:t>
      </w:r>
      <w:r w:rsidRPr="00406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A4CFF" w:rsidRPr="000D1E72" w:rsidRDefault="00CA4CFF" w:rsidP="00CA4C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4" w:history="1">
        <w:r w:rsidRPr="00CA4CF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"Принятие решения о подготовке документации по планировке территории </w:t>
      </w:r>
      <w:r w:rsidR="00CA4CFF">
        <w:rPr>
          <w:rFonts w:ascii="Times New Roman" w:hAnsi="Times New Roman" w:cs="Times New Roman"/>
          <w:sz w:val="28"/>
          <w:szCs w:val="28"/>
        </w:rPr>
        <w:t>на основании обращений физических и юридических лиц</w:t>
      </w:r>
      <w:r w:rsidRPr="00CA4CFF">
        <w:rPr>
          <w:rFonts w:ascii="Times New Roman" w:hAnsi="Times New Roman" w:cs="Times New Roman"/>
          <w:sz w:val="28"/>
          <w:szCs w:val="28"/>
        </w:rPr>
        <w:t>" (прилагается).</w:t>
      </w:r>
    </w:p>
    <w:p w:rsidR="00CA4CFF" w:rsidRPr="004066EA" w:rsidRDefault="00B832AF" w:rsidP="00CA4C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2. </w:t>
      </w:r>
      <w:r w:rsidR="00CA4CFF" w:rsidRPr="00603149">
        <w:rPr>
          <w:rFonts w:ascii="Times New Roman" w:hAnsi="Times New Roman"/>
          <w:sz w:val="26"/>
          <w:szCs w:val="26"/>
        </w:rPr>
        <w:t xml:space="preserve">Опубликовать настоящее постановление в районной газете «Знамя победы» и </w:t>
      </w:r>
      <w:proofErr w:type="gramStart"/>
      <w:r w:rsidR="00CA4CFF" w:rsidRPr="00603149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CA4CFF" w:rsidRPr="00603149">
        <w:rPr>
          <w:rFonts w:ascii="Times New Roman" w:hAnsi="Times New Roman"/>
          <w:sz w:val="26"/>
          <w:szCs w:val="26"/>
        </w:rPr>
        <w:t xml:space="preserve"> утвержденный регламент на официальном сайте Ровенского муниципального района в сети интернет</w:t>
      </w:r>
      <w:r w:rsidR="00CA4CFF" w:rsidRPr="004066EA">
        <w:rPr>
          <w:rFonts w:ascii="Times New Roman" w:hAnsi="Times New Roman" w:cs="Times New Roman"/>
          <w:sz w:val="28"/>
          <w:szCs w:val="28"/>
        </w:rPr>
        <w:t>.</w:t>
      </w:r>
    </w:p>
    <w:p w:rsidR="00CA4CFF" w:rsidRDefault="00CA4CFF" w:rsidP="00CA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6E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0314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03149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BF62F9">
        <w:rPr>
          <w:rFonts w:ascii="Times New Roman" w:hAnsi="Times New Roman"/>
          <w:sz w:val="26"/>
          <w:szCs w:val="26"/>
        </w:rPr>
        <w:t>оставляю за собой</w:t>
      </w:r>
      <w:r w:rsidRPr="004066EA">
        <w:rPr>
          <w:rFonts w:ascii="Times New Roman" w:hAnsi="Times New Roman" w:cs="Times New Roman"/>
          <w:sz w:val="28"/>
          <w:szCs w:val="28"/>
        </w:rPr>
        <w:t>.</w:t>
      </w:r>
    </w:p>
    <w:p w:rsidR="00B832AF" w:rsidRPr="00CA4CFF" w:rsidRDefault="00B832AF" w:rsidP="00CA4C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CFF" w:rsidRPr="00B370C6" w:rsidRDefault="00CA4CFF" w:rsidP="00CA4C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г</w:t>
      </w:r>
      <w:r w:rsidRPr="00B370C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370C6">
        <w:rPr>
          <w:rFonts w:ascii="Times New Roman" w:hAnsi="Times New Roman" w:cs="Times New Roman"/>
          <w:b/>
          <w:sz w:val="28"/>
          <w:szCs w:val="28"/>
        </w:rPr>
        <w:t xml:space="preserve"> Ровенской</w:t>
      </w:r>
    </w:p>
    <w:p w:rsidR="00B832AF" w:rsidRPr="00CA4CFF" w:rsidRDefault="00CA4CFF" w:rsidP="00CA4C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0C6">
        <w:rPr>
          <w:rFonts w:ascii="Times New Roman" w:hAnsi="Times New Roman" w:cs="Times New Roman"/>
          <w:b/>
          <w:sz w:val="28"/>
          <w:szCs w:val="28"/>
        </w:rPr>
        <w:t xml:space="preserve">районной администрации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370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Н. Панфилов</w:t>
      </w: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04A3" w:rsidRDefault="003A04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CA4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32AF" w:rsidRPr="00CA4CFF" w:rsidRDefault="00CA4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832AF" w:rsidRPr="00CA4CF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832AF" w:rsidRPr="00CA4C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832AF" w:rsidRPr="00CA4CFF" w:rsidRDefault="00CA4C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Ровенского муниципального района </w:t>
      </w:r>
    </w:p>
    <w:p w:rsidR="00B832AF" w:rsidRPr="00CA4CFF" w:rsidRDefault="00B832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от </w:t>
      </w:r>
      <w:r w:rsidR="00CA4CFF">
        <w:rPr>
          <w:rFonts w:ascii="Times New Roman" w:hAnsi="Times New Roman" w:cs="Times New Roman"/>
          <w:sz w:val="28"/>
          <w:szCs w:val="28"/>
        </w:rPr>
        <w:t>____________</w:t>
      </w:r>
      <w:r w:rsidRPr="00CA4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4CFF">
        <w:rPr>
          <w:rFonts w:ascii="Times New Roman" w:hAnsi="Times New Roman" w:cs="Times New Roman"/>
          <w:sz w:val="28"/>
          <w:szCs w:val="28"/>
        </w:rPr>
        <w:t xml:space="preserve">. N </w:t>
      </w:r>
      <w:r w:rsidR="00CA4CFF">
        <w:rPr>
          <w:rFonts w:ascii="Times New Roman" w:hAnsi="Times New Roman" w:cs="Times New Roman"/>
          <w:sz w:val="28"/>
          <w:szCs w:val="28"/>
        </w:rPr>
        <w:t>_________</w:t>
      </w: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CA4CF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A4CFF" w:rsidRDefault="00B832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B832AF" w:rsidRPr="00CA4CFF" w:rsidRDefault="00B832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"ПРИНЯТИЕ РЕШЕНИЯ</w:t>
      </w:r>
      <w:r w:rsidR="00CA4CFF"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</w:t>
      </w:r>
      <w:r w:rsidR="00CA4CFF"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015FF">
        <w:rPr>
          <w:rFonts w:ascii="Times New Roman" w:hAnsi="Times New Roman" w:cs="Times New Roman"/>
          <w:sz w:val="28"/>
          <w:szCs w:val="28"/>
        </w:rPr>
        <w:t>НА ОСНОВАНИИ ОБРАЩЕНИЙ ФИЗИЧЕСКИХ И ЮРИДИЧЕСКИХ ЛИЦ</w:t>
      </w:r>
      <w:r w:rsidRPr="00CA4CFF">
        <w:rPr>
          <w:rFonts w:ascii="Times New Roman" w:hAnsi="Times New Roman" w:cs="Times New Roman"/>
          <w:sz w:val="28"/>
          <w:szCs w:val="28"/>
        </w:rPr>
        <w:t>"</w:t>
      </w:r>
    </w:p>
    <w:p w:rsidR="00B832AF" w:rsidRPr="00CA4CFF" w:rsidRDefault="00B83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"Принятие решения о подготовке документации по планировке территории </w:t>
      </w:r>
      <w:r w:rsidR="009015FF">
        <w:rPr>
          <w:rFonts w:ascii="Times New Roman" w:hAnsi="Times New Roman" w:cs="Times New Roman"/>
          <w:sz w:val="28"/>
          <w:szCs w:val="28"/>
        </w:rPr>
        <w:t>на основании обращений физических и юридических  лиц</w:t>
      </w:r>
      <w:r w:rsidRPr="00CA4CFF">
        <w:rPr>
          <w:rFonts w:ascii="Times New Roman" w:hAnsi="Times New Roman" w:cs="Times New Roman"/>
          <w:sz w:val="28"/>
          <w:szCs w:val="28"/>
        </w:rPr>
        <w:t>" (далее - Административный регламент) разработан в целях повышения качества предоставления муниципальной услуги, создания комфортных условий для ее получения и устанавливает сроки и последовательность административных процедур и административных действий, а также порядок взаимодействия должностных лиц органа, осуществляющего предоставление муниципальной услуги, определяет сроки</w:t>
      </w:r>
      <w:proofErr w:type="gramEnd"/>
      <w:r w:rsidRPr="00CA4CFF">
        <w:rPr>
          <w:rFonts w:ascii="Times New Roman" w:hAnsi="Times New Roman" w:cs="Times New Roman"/>
          <w:sz w:val="28"/>
          <w:szCs w:val="28"/>
        </w:rPr>
        <w:t xml:space="preserve"> и последовательность действий (административных процедур).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CA4CFF">
        <w:rPr>
          <w:rFonts w:ascii="Times New Roman" w:hAnsi="Times New Roman" w:cs="Times New Roman"/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услуги:</w:t>
      </w:r>
    </w:p>
    <w:p w:rsidR="00B832AF" w:rsidRPr="00CA4CFF" w:rsidRDefault="00C83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832AF" w:rsidRPr="00CA4CFF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B832AF" w:rsidRPr="00CA4CF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6" w:history="1">
        <w:r w:rsidRPr="00CA4CF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7" w:history="1">
        <w:r w:rsidRPr="00CA4CF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CA4CF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CA4CF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CA4CF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B832AF" w:rsidRPr="00CA4CFF" w:rsidRDefault="00C83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832AF" w:rsidRPr="00CA4CF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B832AF" w:rsidRPr="00CA4CFF">
        <w:rPr>
          <w:rFonts w:ascii="Times New Roman" w:hAnsi="Times New Roman" w:cs="Times New Roman"/>
          <w:sz w:val="28"/>
          <w:szCs w:val="28"/>
        </w:rPr>
        <w:t xml:space="preserve"> </w:t>
      </w:r>
      <w:r w:rsidR="009015FF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B832AF" w:rsidRPr="00CA4CFF">
        <w:rPr>
          <w:rFonts w:ascii="Times New Roman" w:hAnsi="Times New Roman" w:cs="Times New Roman"/>
          <w:sz w:val="28"/>
          <w:szCs w:val="28"/>
        </w:rPr>
        <w:t>;</w:t>
      </w:r>
    </w:p>
    <w:p w:rsidR="009015FF" w:rsidRDefault="009015FF" w:rsidP="00901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>
        <w:rPr>
          <w:rFonts w:ascii="Times New Roman" w:hAnsi="Times New Roman" w:cs="Times New Roman"/>
          <w:sz w:val="28"/>
          <w:szCs w:val="28"/>
        </w:rPr>
        <w:t xml:space="preserve">Решение Совета Ровенского МО №72 от 26.12.2012 «Об утверждении Правил землепользования и застройки территории 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Ровное Ровенского МО Ровенского МР Саратовской области»</w:t>
      </w:r>
      <w:proofErr w:type="gramEnd"/>
    </w:p>
    <w:p w:rsidR="00082CBA" w:rsidRPr="002D70F2" w:rsidRDefault="00082CBA" w:rsidP="00082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Ровенского районного Собрания №98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.201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внесении изменений в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землепользования и застройки территории  </w:t>
      </w:r>
      <w:proofErr w:type="spellStart"/>
      <w:r w:rsidRPr="002D70F2">
        <w:rPr>
          <w:rFonts w:ascii="Times New Roman" w:hAnsi="Times New Roman" w:cs="Times New Roman"/>
          <w:color w:val="FF0000"/>
          <w:sz w:val="28"/>
          <w:szCs w:val="28"/>
        </w:rPr>
        <w:t>Кочетновского</w:t>
      </w:r>
      <w:proofErr w:type="spellEnd"/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МО Ровенского МР Саратовской области»</w:t>
      </w:r>
    </w:p>
    <w:p w:rsidR="00082CBA" w:rsidRPr="002D70F2" w:rsidRDefault="00082CBA" w:rsidP="00082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Ровенского районного Собрания №101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.201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внесении изменений в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землепользования и застройки территории </w:t>
      </w:r>
      <w:proofErr w:type="spellStart"/>
      <w:r w:rsidRPr="002D70F2">
        <w:rPr>
          <w:rFonts w:ascii="Times New Roman" w:hAnsi="Times New Roman" w:cs="Times New Roman"/>
          <w:color w:val="FF0000"/>
          <w:sz w:val="28"/>
          <w:szCs w:val="28"/>
        </w:rPr>
        <w:t>Привольненского</w:t>
      </w:r>
      <w:proofErr w:type="spellEnd"/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МО Ровенского МР Саратовской области»</w:t>
      </w:r>
    </w:p>
    <w:p w:rsidR="00082CBA" w:rsidRPr="002D70F2" w:rsidRDefault="00082CBA" w:rsidP="00082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F2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Решение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Ровенского районного Собрания №100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.201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внесении изменений в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землепользования и застройки территории </w:t>
      </w:r>
      <w:proofErr w:type="spellStart"/>
      <w:r w:rsidRPr="002D70F2">
        <w:rPr>
          <w:rFonts w:ascii="Times New Roman" w:hAnsi="Times New Roman" w:cs="Times New Roman"/>
          <w:color w:val="FF0000"/>
          <w:sz w:val="28"/>
          <w:szCs w:val="28"/>
        </w:rPr>
        <w:t>Тарлыковского</w:t>
      </w:r>
      <w:proofErr w:type="spellEnd"/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МО Ровенского МР Саратовской области»</w:t>
      </w:r>
    </w:p>
    <w:p w:rsidR="00082CBA" w:rsidRPr="002D70F2" w:rsidRDefault="00082CBA" w:rsidP="00082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Ровенского районного Собрания №102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.201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внесении изменений в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землепользования и застройки территории Приволжского МО Ровенского МР Саратовской области»</w:t>
      </w:r>
    </w:p>
    <w:p w:rsidR="00082CBA" w:rsidRPr="002D70F2" w:rsidRDefault="00082CBA" w:rsidP="00082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Ровенского районного Собрания №99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.201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внесении изменений в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землепользования и застройки территории </w:t>
      </w:r>
      <w:proofErr w:type="spellStart"/>
      <w:r w:rsidRPr="002D70F2">
        <w:rPr>
          <w:rFonts w:ascii="Times New Roman" w:hAnsi="Times New Roman" w:cs="Times New Roman"/>
          <w:color w:val="FF0000"/>
          <w:sz w:val="28"/>
          <w:szCs w:val="28"/>
        </w:rPr>
        <w:t>Кривоярского</w:t>
      </w:r>
      <w:proofErr w:type="spellEnd"/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МО Ровенского МР Саратовской области»</w:t>
      </w:r>
    </w:p>
    <w:p w:rsidR="00082CBA" w:rsidRPr="002D70F2" w:rsidRDefault="00082CBA" w:rsidP="00082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Ровенского районного Собрания №103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.201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внесении изменений в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землепользования и застройки территории Первомайского МО Ровенского МР Саратовской области»</w:t>
      </w:r>
    </w:p>
    <w:p w:rsidR="00082CBA" w:rsidRPr="002D70F2" w:rsidRDefault="00082CBA" w:rsidP="00082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Ровенского районного Собрания №104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>.201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внесении изменений в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землепользования и застройки территории </w:t>
      </w:r>
      <w:proofErr w:type="spellStart"/>
      <w:r w:rsidRPr="002D70F2">
        <w:rPr>
          <w:rFonts w:ascii="Times New Roman" w:hAnsi="Times New Roman" w:cs="Times New Roman"/>
          <w:color w:val="FF0000"/>
          <w:sz w:val="28"/>
          <w:szCs w:val="28"/>
        </w:rPr>
        <w:t>Луговского</w:t>
      </w:r>
      <w:proofErr w:type="spellEnd"/>
      <w:r w:rsidRPr="002D70F2">
        <w:rPr>
          <w:rFonts w:ascii="Times New Roman" w:hAnsi="Times New Roman" w:cs="Times New Roman"/>
          <w:color w:val="FF0000"/>
          <w:sz w:val="28"/>
          <w:szCs w:val="28"/>
        </w:rPr>
        <w:t xml:space="preserve"> МО Ровенского МР Саратовской области»</w:t>
      </w:r>
    </w:p>
    <w:p w:rsidR="00082CBA" w:rsidRDefault="00082C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1.3. Получателями муниципальной услуги (заявителями) являются: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физические лица;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индивидуальные предприниматели;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лица,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От имени заявителей вправе выступать: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законные представители;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представители, действующие на основании доверенности.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1.4. Информацию по вопросам предоставления муниципальной услуги можно получить: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1) непосредственно в </w:t>
      </w:r>
      <w:r w:rsidR="009015FF">
        <w:rPr>
          <w:rFonts w:ascii="Times New Roman" w:hAnsi="Times New Roman" w:cs="Times New Roman"/>
          <w:sz w:val="28"/>
          <w:szCs w:val="28"/>
        </w:rPr>
        <w:t xml:space="preserve">секторе архитектуры и </w:t>
      </w:r>
      <w:r w:rsidRPr="00CA4CFF"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</w:t>
      </w:r>
      <w:r w:rsidR="009015FF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CA4CF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) по адресу:</w:t>
      </w:r>
    </w:p>
    <w:p w:rsidR="00B832AF" w:rsidRPr="00CA4CFF" w:rsidRDefault="00901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Ровное, ул. Советская, 28</w:t>
      </w:r>
      <w:r w:rsidR="00B832AF" w:rsidRPr="00CA4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32AF" w:rsidRPr="00CA4CF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832AF" w:rsidRPr="00CA4C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B832AF" w:rsidRPr="00CA4CFF">
        <w:rPr>
          <w:rFonts w:ascii="Times New Roman" w:hAnsi="Times New Roman" w:cs="Times New Roman"/>
          <w:sz w:val="28"/>
          <w:szCs w:val="28"/>
        </w:rPr>
        <w:t>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тел</w:t>
      </w:r>
      <w:r w:rsidR="009015FF">
        <w:rPr>
          <w:rFonts w:ascii="Times New Roman" w:hAnsi="Times New Roman" w:cs="Times New Roman"/>
          <w:sz w:val="28"/>
          <w:szCs w:val="28"/>
        </w:rPr>
        <w:t>ефон для справок: тел./факс 8 (84596</w:t>
      </w:r>
      <w:r w:rsidRPr="00CA4CFF">
        <w:rPr>
          <w:rFonts w:ascii="Times New Roman" w:hAnsi="Times New Roman" w:cs="Times New Roman"/>
          <w:sz w:val="28"/>
          <w:szCs w:val="28"/>
        </w:rPr>
        <w:t xml:space="preserve">) </w:t>
      </w:r>
      <w:r w:rsidR="009015FF">
        <w:rPr>
          <w:rFonts w:ascii="Times New Roman" w:hAnsi="Times New Roman" w:cs="Times New Roman"/>
          <w:sz w:val="28"/>
          <w:szCs w:val="28"/>
        </w:rPr>
        <w:t>2-11-33</w:t>
      </w:r>
      <w:r w:rsidRPr="00CA4CFF">
        <w:rPr>
          <w:rFonts w:ascii="Times New Roman" w:hAnsi="Times New Roman" w:cs="Times New Roman"/>
          <w:sz w:val="28"/>
          <w:szCs w:val="28"/>
        </w:rPr>
        <w:t>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9015FF">
        <w:rPr>
          <w:rFonts w:ascii="Times New Roman" w:hAnsi="Times New Roman" w:cs="Times New Roman"/>
          <w:sz w:val="28"/>
          <w:szCs w:val="28"/>
        </w:rPr>
        <w:t>сектора</w:t>
      </w:r>
      <w:r w:rsidRPr="00CA4CFF">
        <w:rPr>
          <w:rFonts w:ascii="Times New Roman" w:hAnsi="Times New Roman" w:cs="Times New Roman"/>
          <w:sz w:val="28"/>
          <w:szCs w:val="28"/>
        </w:rPr>
        <w:t xml:space="preserve">: понедельник - </w:t>
      </w:r>
      <w:r w:rsidR="009015FF">
        <w:rPr>
          <w:rFonts w:ascii="Times New Roman" w:hAnsi="Times New Roman" w:cs="Times New Roman"/>
          <w:sz w:val="28"/>
          <w:szCs w:val="28"/>
        </w:rPr>
        <w:t>пятница</w:t>
      </w:r>
      <w:r w:rsidRPr="00CA4CFF">
        <w:rPr>
          <w:rFonts w:ascii="Times New Roman" w:hAnsi="Times New Roman" w:cs="Times New Roman"/>
          <w:sz w:val="28"/>
          <w:szCs w:val="28"/>
        </w:rPr>
        <w:t xml:space="preserve"> с 8-</w:t>
      </w:r>
      <w:r w:rsidR="009015FF">
        <w:rPr>
          <w:rFonts w:ascii="Times New Roman" w:hAnsi="Times New Roman" w:cs="Times New Roman"/>
          <w:sz w:val="28"/>
          <w:szCs w:val="28"/>
        </w:rPr>
        <w:t>00 до 17</w:t>
      </w:r>
      <w:r w:rsidRPr="00CA4CFF">
        <w:rPr>
          <w:rFonts w:ascii="Times New Roman" w:hAnsi="Times New Roman" w:cs="Times New Roman"/>
          <w:sz w:val="28"/>
          <w:szCs w:val="28"/>
        </w:rPr>
        <w:t>-00 час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A4CFF">
        <w:rPr>
          <w:rFonts w:ascii="Times New Roman" w:hAnsi="Times New Roman" w:cs="Times New Roman"/>
          <w:sz w:val="28"/>
          <w:szCs w:val="28"/>
        </w:rPr>
        <w:t>перерыв на обед с 13-00 до 14-00 час.; выходные дни - суббота, воскресенье;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="009015FF">
        <w:rPr>
          <w:rFonts w:ascii="Times New Roman" w:hAnsi="Times New Roman" w:cs="Times New Roman"/>
          <w:sz w:val="28"/>
          <w:szCs w:val="28"/>
          <w:lang w:val="en-US"/>
        </w:rPr>
        <w:t>rovnoe</w:t>
      </w:r>
      <w:proofErr w:type="spellEnd"/>
      <w:r w:rsidR="009015FF" w:rsidRPr="009015FF">
        <w:rPr>
          <w:rFonts w:ascii="Times New Roman" w:hAnsi="Times New Roman" w:cs="Times New Roman"/>
          <w:sz w:val="28"/>
          <w:szCs w:val="28"/>
        </w:rPr>
        <w:t>2@</w:t>
      </w:r>
      <w:r w:rsidR="009015F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015FF" w:rsidRPr="009015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15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4CFF">
        <w:rPr>
          <w:rFonts w:ascii="Times New Roman" w:hAnsi="Times New Roman" w:cs="Times New Roman"/>
          <w:sz w:val="28"/>
          <w:szCs w:val="28"/>
        </w:rPr>
        <w:t>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2) непосредственно на информационных стендах в </w:t>
      </w:r>
      <w:r w:rsidR="009015FF">
        <w:rPr>
          <w:rFonts w:ascii="Times New Roman" w:hAnsi="Times New Roman" w:cs="Times New Roman"/>
          <w:sz w:val="28"/>
          <w:szCs w:val="28"/>
        </w:rPr>
        <w:t>секторе</w:t>
      </w:r>
      <w:r w:rsidRPr="00CA4CFF">
        <w:rPr>
          <w:rFonts w:ascii="Times New Roman" w:hAnsi="Times New Roman" w:cs="Times New Roman"/>
          <w:sz w:val="28"/>
          <w:szCs w:val="28"/>
        </w:rPr>
        <w:t>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3) посредством размещения на официальном сайте администрации </w:t>
      </w:r>
      <w:r w:rsidR="009015FF">
        <w:rPr>
          <w:rFonts w:ascii="Times New Roman" w:hAnsi="Times New Roman" w:cs="Times New Roman"/>
          <w:sz w:val="28"/>
          <w:szCs w:val="28"/>
        </w:rPr>
        <w:t xml:space="preserve">Ровенского муниципального района </w:t>
      </w:r>
      <w:r w:rsidRPr="00CA4CFF">
        <w:rPr>
          <w:rFonts w:ascii="Times New Roman" w:hAnsi="Times New Roman" w:cs="Times New Roman"/>
          <w:sz w:val="28"/>
          <w:szCs w:val="28"/>
        </w:rPr>
        <w:t>в сети Интернет (далее - Интернет-сайт);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4) посредством ответов на письменные обращения, поступившие в </w:t>
      </w:r>
      <w:r w:rsidR="009015FF">
        <w:rPr>
          <w:rFonts w:ascii="Times New Roman" w:hAnsi="Times New Roman" w:cs="Times New Roman"/>
          <w:sz w:val="28"/>
          <w:szCs w:val="28"/>
        </w:rPr>
        <w:t>администрацию</w:t>
      </w:r>
      <w:r w:rsidRPr="00CA4CFF">
        <w:rPr>
          <w:rFonts w:ascii="Times New Roman" w:hAnsi="Times New Roman" w:cs="Times New Roman"/>
          <w:sz w:val="28"/>
          <w:szCs w:val="28"/>
        </w:rPr>
        <w:t xml:space="preserve"> либо на адрес электронной почты </w:t>
      </w:r>
      <w:r w:rsidR="009015FF">
        <w:rPr>
          <w:rFonts w:ascii="Times New Roman" w:hAnsi="Times New Roman" w:cs="Times New Roman"/>
          <w:sz w:val="28"/>
          <w:szCs w:val="28"/>
        </w:rPr>
        <w:t>администрации</w:t>
      </w:r>
      <w:r w:rsidRPr="00CA4CFF">
        <w:rPr>
          <w:rFonts w:ascii="Times New Roman" w:hAnsi="Times New Roman" w:cs="Times New Roman"/>
          <w:sz w:val="28"/>
          <w:szCs w:val="28"/>
        </w:rPr>
        <w:t>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Сведения о графике работы </w:t>
      </w:r>
      <w:r w:rsidR="009015FF">
        <w:rPr>
          <w:rFonts w:ascii="Times New Roman" w:hAnsi="Times New Roman" w:cs="Times New Roman"/>
          <w:sz w:val="28"/>
          <w:szCs w:val="28"/>
        </w:rPr>
        <w:t>сектора</w:t>
      </w:r>
      <w:r w:rsidRPr="00CA4CFF">
        <w:rPr>
          <w:rFonts w:ascii="Times New Roman" w:hAnsi="Times New Roman" w:cs="Times New Roman"/>
          <w:sz w:val="28"/>
          <w:szCs w:val="28"/>
        </w:rPr>
        <w:t xml:space="preserve"> сообщаются по телефонам для справок, а также размещаются на информационном стенде в фойе здания администрации </w:t>
      </w:r>
      <w:r w:rsidR="009015FF">
        <w:rPr>
          <w:rFonts w:ascii="Times New Roman" w:hAnsi="Times New Roman" w:cs="Times New Roman"/>
          <w:sz w:val="28"/>
          <w:szCs w:val="28"/>
        </w:rPr>
        <w:t>Ровенского муниципального района и</w:t>
      </w:r>
      <w:r w:rsidRPr="00CA4CFF">
        <w:rPr>
          <w:rFonts w:ascii="Times New Roman" w:hAnsi="Times New Roman" w:cs="Times New Roman"/>
          <w:sz w:val="28"/>
          <w:szCs w:val="28"/>
        </w:rPr>
        <w:t xml:space="preserve"> на Интернет-сайте.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1.5. Информация о порядке оказания муниципальной услуги, в том числе </w:t>
      </w:r>
      <w:r w:rsidRPr="00CA4CFF">
        <w:rPr>
          <w:rFonts w:ascii="Times New Roman" w:hAnsi="Times New Roman" w:cs="Times New Roman"/>
          <w:sz w:val="28"/>
          <w:szCs w:val="28"/>
        </w:rPr>
        <w:lastRenderedPageBreak/>
        <w:t>о ходе предоставления, может осуществляться: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непосредственно должностными лицами, специалистами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а;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посредством размещения на Интернет-сайте;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путем публикации в средствах массовой информации;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на информационных стендах в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е.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В случае если в указанную информацию были внесены изменения, то она в течение 5 рабочих дней подлежит обновлению на информационных стендах и на Интернет-сайте.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1.6. Информация по вопросам предоставления муниципальной услуги, в том числе о ходе предоставления муниципальной услуги, сообщается специалистами </w:t>
      </w:r>
      <w:r w:rsidR="009015FF">
        <w:rPr>
          <w:rFonts w:ascii="Times New Roman" w:hAnsi="Times New Roman" w:cs="Times New Roman"/>
          <w:sz w:val="28"/>
          <w:szCs w:val="28"/>
        </w:rPr>
        <w:t>сектора</w:t>
      </w:r>
      <w:r w:rsidRPr="00CA4CFF">
        <w:rPr>
          <w:rFonts w:ascii="Times New Roman" w:hAnsi="Times New Roman" w:cs="Times New Roman"/>
          <w:sz w:val="28"/>
          <w:szCs w:val="28"/>
        </w:rPr>
        <w:t>, осуществляющими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также размещается на Интернет-сайте, на информационных стендах в </w:t>
      </w:r>
      <w:r w:rsidR="009015FF">
        <w:rPr>
          <w:rFonts w:ascii="Times New Roman" w:hAnsi="Times New Roman" w:cs="Times New Roman"/>
          <w:sz w:val="28"/>
          <w:szCs w:val="28"/>
        </w:rPr>
        <w:t>секторе</w:t>
      </w:r>
      <w:r w:rsidRPr="00CA4CFF">
        <w:rPr>
          <w:rFonts w:ascii="Times New Roman" w:hAnsi="Times New Roman" w:cs="Times New Roman"/>
          <w:sz w:val="28"/>
          <w:szCs w:val="28"/>
        </w:rPr>
        <w:t>, публикуется в газете "</w:t>
      </w:r>
      <w:r w:rsidR="009015FF">
        <w:rPr>
          <w:rFonts w:ascii="Times New Roman" w:hAnsi="Times New Roman" w:cs="Times New Roman"/>
          <w:sz w:val="28"/>
          <w:szCs w:val="28"/>
        </w:rPr>
        <w:t>Знамя победы</w:t>
      </w:r>
      <w:r w:rsidRPr="00CA4CFF">
        <w:rPr>
          <w:rFonts w:ascii="Times New Roman" w:hAnsi="Times New Roman" w:cs="Times New Roman"/>
          <w:sz w:val="28"/>
          <w:szCs w:val="28"/>
        </w:rPr>
        <w:t>".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Исчерпывающие и корректные ответы на устные обращения заявителей предоставляются специалистами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а, осуществляющими предоставление муниципальной услуги, непосредственно при обращении заявителя.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CFF">
        <w:rPr>
          <w:rFonts w:ascii="Times New Roman" w:hAnsi="Times New Roman" w:cs="Times New Roman"/>
          <w:sz w:val="28"/>
          <w:szCs w:val="28"/>
        </w:rPr>
        <w:t xml:space="preserve">Письменные обращения заявителей (в том числе направленные посредством электронной почты) рассматриваются специалистами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 xml:space="preserve">а, осуществляющими предоставление муниципальной услуги, в порядке, предусмотренном Федеральными законами от 02.05.2006 </w:t>
      </w:r>
      <w:hyperlink r:id="rId12" w:history="1">
        <w:r w:rsidRPr="00CA4CFF">
          <w:rPr>
            <w:rFonts w:ascii="Times New Roman" w:hAnsi="Times New Roman" w:cs="Times New Roman"/>
            <w:sz w:val="28"/>
            <w:szCs w:val="28"/>
          </w:rPr>
          <w:t>N 59-ФЗ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"О порядке рассмотрения обращений граждан Российской Федерации" и от 09.02.2009 </w:t>
      </w:r>
      <w:hyperlink r:id="rId13" w:history="1">
        <w:r w:rsidRPr="00CA4CFF">
          <w:rPr>
            <w:rFonts w:ascii="Times New Roman" w:hAnsi="Times New Roman" w:cs="Times New Roman"/>
            <w:sz w:val="28"/>
            <w:szCs w:val="28"/>
          </w:rPr>
          <w:t>N 8-ФЗ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"Об обеспечении доступа к информации о деятельности государственных органов и органов местного самоуправления".</w:t>
      </w:r>
      <w:proofErr w:type="gramEnd"/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4" w:history="1">
        <w:r w:rsidRPr="00CA4CFF">
          <w:rPr>
            <w:rFonts w:ascii="Times New Roman" w:hAnsi="Times New Roman" w:cs="Times New Roman"/>
            <w:sz w:val="28"/>
            <w:szCs w:val="28"/>
          </w:rPr>
          <w:t>ч. 2 ст. 6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CA4CFF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1.8. Организация предоставления муниципальной услуги может осуществляться через обращение в государственное бюджетное учреждение </w:t>
      </w:r>
      <w:r w:rsidR="009015FF">
        <w:rPr>
          <w:rFonts w:ascii="Times New Roman" w:hAnsi="Times New Roman" w:cs="Times New Roman"/>
          <w:sz w:val="28"/>
          <w:szCs w:val="28"/>
        </w:rPr>
        <w:t>Саратовской</w:t>
      </w:r>
      <w:r w:rsidRPr="00CA4CFF">
        <w:rPr>
          <w:rFonts w:ascii="Times New Roman" w:hAnsi="Times New Roman" w:cs="Times New Roman"/>
          <w:sz w:val="28"/>
          <w:szCs w:val="28"/>
        </w:rPr>
        <w:t xml:space="preserve"> области "Многофункциональный центр предоставления государственных (муниципальных) услуг" (далее - МФЦ).</w:t>
      </w:r>
    </w:p>
    <w:p w:rsidR="00B832AF" w:rsidRPr="004E34AF" w:rsidRDefault="00901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</w:t>
      </w:r>
      <w:r w:rsidR="00B832AF" w:rsidRPr="00CA4CFF">
        <w:rPr>
          <w:rFonts w:ascii="Times New Roman" w:hAnsi="Times New Roman" w:cs="Times New Roman"/>
          <w:sz w:val="28"/>
          <w:szCs w:val="28"/>
        </w:rPr>
        <w:t xml:space="preserve"> ГБУ </w:t>
      </w:r>
      <w:proofErr w:type="gramStart"/>
      <w:r w:rsidR="00B832AF" w:rsidRPr="00CA4C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832AF" w:rsidRPr="00CA4CFF">
        <w:rPr>
          <w:rFonts w:ascii="Times New Roman" w:hAnsi="Times New Roman" w:cs="Times New Roman"/>
          <w:sz w:val="28"/>
          <w:szCs w:val="28"/>
        </w:rPr>
        <w:t xml:space="preserve"> "Многофункциональный центр" в </w:t>
      </w:r>
      <w:r>
        <w:rPr>
          <w:rFonts w:ascii="Times New Roman" w:hAnsi="Times New Roman" w:cs="Times New Roman"/>
          <w:sz w:val="28"/>
          <w:szCs w:val="28"/>
        </w:rPr>
        <w:t xml:space="preserve">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</w:t>
      </w:r>
      <w:r w:rsidR="00B832AF" w:rsidRPr="00CA4CFF">
        <w:rPr>
          <w:rFonts w:ascii="Times New Roman" w:hAnsi="Times New Roman" w:cs="Times New Roman"/>
          <w:sz w:val="28"/>
          <w:szCs w:val="28"/>
        </w:rPr>
        <w:t xml:space="preserve">тся по адресу: </w:t>
      </w:r>
      <w:r>
        <w:rPr>
          <w:rFonts w:ascii="Times New Roman" w:hAnsi="Times New Roman" w:cs="Times New Roman"/>
          <w:sz w:val="28"/>
          <w:szCs w:val="28"/>
        </w:rPr>
        <w:t>413270</w:t>
      </w:r>
      <w:r w:rsidR="00B832AF" w:rsidRPr="00CA4C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Саратовская область, Ровенский район, 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Ровное, ул. </w:t>
      </w:r>
      <w:r w:rsidR="004E34AF">
        <w:rPr>
          <w:rFonts w:ascii="Times New Roman" w:hAnsi="Times New Roman" w:cs="Times New Roman"/>
          <w:sz w:val="28"/>
          <w:szCs w:val="28"/>
        </w:rPr>
        <w:t>Карла Маркса, 23А</w:t>
      </w:r>
      <w:r w:rsidR="00B832AF" w:rsidRPr="00CA4CFF">
        <w:rPr>
          <w:rFonts w:ascii="Times New Roman" w:hAnsi="Times New Roman" w:cs="Times New Roman"/>
          <w:sz w:val="28"/>
          <w:szCs w:val="28"/>
        </w:rPr>
        <w:t xml:space="preserve">, режим работы МФЦ: </w:t>
      </w:r>
      <w:r w:rsidR="004E34AF" w:rsidRPr="004E34AF">
        <w:rPr>
          <w:rFonts w:ascii="Times New Roman" w:hAnsi="Times New Roman"/>
          <w:sz w:val="28"/>
          <w:szCs w:val="28"/>
          <w:shd w:val="clear" w:color="auto" w:fill="FFFFFF"/>
        </w:rPr>
        <w:t xml:space="preserve">вторник: 09.00 – 20.00, перерыв на </w:t>
      </w:r>
      <w:r w:rsidR="004E34AF" w:rsidRPr="004E34A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обед</w:t>
      </w:r>
      <w:r w:rsidR="004E34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E34AF" w:rsidRPr="004E34AF">
        <w:rPr>
          <w:rFonts w:ascii="Times New Roman" w:hAnsi="Times New Roman"/>
          <w:sz w:val="28"/>
          <w:szCs w:val="28"/>
          <w:shd w:val="clear" w:color="auto" w:fill="FFFFFF"/>
        </w:rPr>
        <w:t>с 13.00 -14.00</w:t>
      </w:r>
      <w:r w:rsidR="004E34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E34AF" w:rsidRPr="004E34AF">
        <w:rPr>
          <w:rFonts w:ascii="Times New Roman" w:hAnsi="Times New Roman"/>
          <w:sz w:val="28"/>
          <w:szCs w:val="28"/>
          <w:shd w:val="clear" w:color="auto" w:fill="FFFFFF"/>
        </w:rPr>
        <w:t>среда: 09.00 – 18.00, перерыв на обед с 13.00 - 14.00</w:t>
      </w:r>
      <w:r w:rsidR="004E34A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E34AF" w:rsidRPr="004E34AF">
        <w:rPr>
          <w:rFonts w:ascii="Times New Roman" w:hAnsi="Times New Roman"/>
          <w:sz w:val="28"/>
          <w:szCs w:val="28"/>
          <w:shd w:val="clear" w:color="auto" w:fill="FFFFFF"/>
        </w:rPr>
        <w:t>четверг: 09.00 – 18.00, перерыв на обед с 13.00 -14.00</w:t>
      </w:r>
      <w:r w:rsidR="004E34A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E34AF" w:rsidRPr="004E34AF">
        <w:rPr>
          <w:rFonts w:ascii="Times New Roman" w:hAnsi="Times New Roman"/>
          <w:sz w:val="28"/>
          <w:szCs w:val="28"/>
          <w:shd w:val="clear" w:color="auto" w:fill="FFFFFF"/>
        </w:rPr>
        <w:t>пятница: 09.00 – 18.00, перерыв на обед с 13.00 -14.00</w:t>
      </w:r>
      <w:r w:rsidR="004E34A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E34AF" w:rsidRPr="004E34AF">
        <w:rPr>
          <w:rFonts w:ascii="Times New Roman" w:hAnsi="Times New Roman"/>
          <w:sz w:val="28"/>
          <w:szCs w:val="28"/>
          <w:shd w:val="clear" w:color="auto" w:fill="FFFFFF"/>
        </w:rPr>
        <w:t>суббота: 09.00 - 15.30, перерыв на обед с 13.00 - 13.30</w:t>
      </w:r>
      <w:r w:rsidR="004E34AF"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r w:rsidR="004E34AF" w:rsidRPr="004E34AF">
        <w:rPr>
          <w:rFonts w:ascii="Times New Roman" w:hAnsi="Times New Roman"/>
          <w:sz w:val="28"/>
          <w:szCs w:val="28"/>
          <w:shd w:val="clear" w:color="auto" w:fill="FFFFFF"/>
        </w:rPr>
        <w:t>воскресенье, понедельник: выходной день</w:t>
      </w:r>
      <w:proofErr w:type="gramEnd"/>
    </w:p>
    <w:p w:rsidR="00B832AF" w:rsidRPr="00CA4CFF" w:rsidRDefault="00B832AF" w:rsidP="004E3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Официальный сайт ГБУ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A4CFF">
        <w:rPr>
          <w:rFonts w:ascii="Times New Roman" w:hAnsi="Times New Roman" w:cs="Times New Roman"/>
          <w:sz w:val="28"/>
          <w:szCs w:val="28"/>
        </w:rPr>
        <w:t xml:space="preserve"> "Многофункциональный центр" www.mfc6</w:t>
      </w:r>
      <w:r w:rsidR="004E34AF">
        <w:rPr>
          <w:rFonts w:ascii="Times New Roman" w:hAnsi="Times New Roman" w:cs="Times New Roman"/>
          <w:sz w:val="28"/>
          <w:szCs w:val="28"/>
        </w:rPr>
        <w:t>4</w:t>
      </w:r>
      <w:r w:rsidRPr="00CA4CFF">
        <w:rPr>
          <w:rFonts w:ascii="Times New Roman" w:hAnsi="Times New Roman" w:cs="Times New Roman"/>
          <w:sz w:val="28"/>
          <w:szCs w:val="28"/>
        </w:rPr>
        <w:t xml:space="preserve">.ru.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МФЦ. </w:t>
      </w: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"Принятие решения о подготовке документации по планировке территории </w:t>
      </w:r>
      <w:r w:rsidR="004E34AF">
        <w:rPr>
          <w:rFonts w:ascii="Times New Roman" w:hAnsi="Times New Roman" w:cs="Times New Roman"/>
          <w:sz w:val="28"/>
          <w:szCs w:val="28"/>
        </w:rPr>
        <w:t>на основании обращений физических и юридических лиц</w:t>
      </w:r>
      <w:r w:rsidRPr="00CA4CFF">
        <w:rPr>
          <w:rFonts w:ascii="Times New Roman" w:hAnsi="Times New Roman" w:cs="Times New Roman"/>
          <w:sz w:val="28"/>
          <w:szCs w:val="28"/>
        </w:rPr>
        <w:t>".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2.2. Органом местного самоуправления </w:t>
      </w:r>
      <w:r w:rsidR="004E34AF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CA4CFF">
        <w:rPr>
          <w:rFonts w:ascii="Times New Roman" w:hAnsi="Times New Roman" w:cs="Times New Roman"/>
          <w:sz w:val="28"/>
          <w:szCs w:val="28"/>
        </w:rPr>
        <w:t xml:space="preserve">, уполномоченным на предоставление муниципальной услуги, предусмотренной настоящим Административным регламентом, является администрация </w:t>
      </w:r>
      <w:r w:rsidR="004E34AF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CA4CFF">
        <w:rPr>
          <w:rFonts w:ascii="Times New Roman" w:hAnsi="Times New Roman" w:cs="Times New Roman"/>
          <w:sz w:val="28"/>
          <w:szCs w:val="28"/>
        </w:rPr>
        <w:t xml:space="preserve">. Муниципальную услугу, предусмотренную настоящим Административным регламентом, от имени администрации </w:t>
      </w:r>
      <w:r w:rsidR="009015FF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4E34AF"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="004E34AF">
        <w:rPr>
          <w:rFonts w:ascii="Times New Roman" w:hAnsi="Times New Roman" w:cs="Times New Roman"/>
          <w:sz w:val="28"/>
          <w:szCs w:val="28"/>
        </w:rPr>
        <w:t xml:space="preserve"> архитектуры и </w:t>
      </w:r>
      <w:r w:rsidRPr="00CA4CFF"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</w:t>
      </w:r>
      <w:r w:rsidR="009015FF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4E34AF"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).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принятие решения о подготовке документации по планировке территории (выдача заявителю копии </w:t>
      </w:r>
      <w:r w:rsidR="004E34AF">
        <w:rPr>
          <w:rFonts w:ascii="Times New Roman" w:hAnsi="Times New Roman" w:cs="Times New Roman"/>
          <w:sz w:val="28"/>
          <w:szCs w:val="28"/>
        </w:rPr>
        <w:t>распоряжения</w:t>
      </w:r>
      <w:r w:rsidRPr="00CA4C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15FF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4E34AF"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>о разработке документации по планировке территории);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принятие решения об отказе в подготовке документации по планировке территории (выдача письма об отказе в принятии предложений заявителя с указанием причин отказа).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Решение о подготовке (разработке) документации по планировке территории оформляется </w:t>
      </w:r>
      <w:r w:rsidR="004E34AF">
        <w:rPr>
          <w:rFonts w:ascii="Times New Roman" w:hAnsi="Times New Roman" w:cs="Times New Roman"/>
          <w:sz w:val="28"/>
          <w:szCs w:val="28"/>
        </w:rPr>
        <w:t>распоряжением</w:t>
      </w:r>
      <w:r w:rsidRPr="00CA4C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15FF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4E34AF"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>с учетом характеристик планируемого развития конкретной территории.</w:t>
      </w:r>
    </w:p>
    <w:p w:rsidR="00082CBA" w:rsidRPr="00082CBA" w:rsidRDefault="00B832AF" w:rsidP="00082CBA">
      <w:pPr>
        <w:shd w:val="clear" w:color="auto" w:fill="FFFFFF"/>
        <w:spacing w:after="0" w:line="324" w:lineRule="atLeast"/>
        <w:ind w:firstLine="54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A4CFF">
        <w:rPr>
          <w:rFonts w:ascii="Times New Roman" w:hAnsi="Times New Roman" w:cs="Times New Roman"/>
          <w:sz w:val="28"/>
          <w:szCs w:val="28"/>
        </w:rPr>
        <w:t>2.4</w:t>
      </w:r>
      <w:r w:rsidRPr="00082CB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082CBA" w:rsidRPr="00082CBA">
        <w:rPr>
          <w:rFonts w:ascii="Arial" w:eastAsia="Times New Roman" w:hAnsi="Arial" w:cs="Arial"/>
          <w:color w:val="FF0000"/>
          <w:sz w:val="27"/>
          <w:lang w:eastAsia="ru-RU"/>
        </w:rPr>
        <w:t> </w:t>
      </w:r>
      <w:r w:rsidR="00082CBA" w:rsidRPr="00082C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Решения о подготовке документации по планировке территории принимаются самостоятельно:</w:t>
      </w:r>
    </w:p>
    <w:p w:rsidR="00082CBA" w:rsidRPr="00082CBA" w:rsidRDefault="00082CBA" w:rsidP="00082CBA">
      <w:pPr>
        <w:shd w:val="clear" w:color="auto" w:fill="FFFFFF"/>
        <w:spacing w:after="0" w:line="324" w:lineRule="atLeast"/>
        <w:ind w:firstLine="54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3" w:name="dst1426"/>
      <w:bookmarkEnd w:id="3"/>
      <w:r w:rsidRPr="00082C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жилья экономического класса, договоры о комплексном развитии территории по инициативе органа местного самоуправления;</w:t>
      </w:r>
    </w:p>
    <w:p w:rsidR="00082CBA" w:rsidRPr="00082CBA" w:rsidRDefault="00082CBA" w:rsidP="00082CBA">
      <w:pPr>
        <w:shd w:val="clear" w:color="auto" w:fill="FFFFFF"/>
        <w:spacing w:after="0" w:line="324" w:lineRule="atLeast"/>
        <w:ind w:firstLine="54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4" w:name="dst1427"/>
      <w:bookmarkEnd w:id="4"/>
      <w:r w:rsidRPr="00082C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2) лицами, указанными в </w:t>
      </w:r>
      <w:hyperlink r:id="rId15" w:anchor="dst1481" w:history="1">
        <w:r w:rsidRPr="00082CBA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части 3 статьи 46.9</w:t>
        </w:r>
      </w:hyperlink>
      <w:r w:rsidRPr="00082C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Градостроительного Кодекса;</w:t>
      </w:r>
    </w:p>
    <w:p w:rsidR="00082CBA" w:rsidRPr="00082CBA" w:rsidRDefault="00082CBA" w:rsidP="00082CBA">
      <w:pPr>
        <w:shd w:val="clear" w:color="auto" w:fill="FFFFFF"/>
        <w:spacing w:after="0" w:line="324" w:lineRule="atLeast"/>
        <w:ind w:firstLine="54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5" w:name="dst1428"/>
      <w:bookmarkEnd w:id="5"/>
      <w:r w:rsidRPr="00082C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реконструкции;</w:t>
      </w:r>
    </w:p>
    <w:p w:rsidR="00082CBA" w:rsidRPr="00082CBA" w:rsidRDefault="00082CBA" w:rsidP="00082CBA">
      <w:pPr>
        <w:shd w:val="clear" w:color="auto" w:fill="FFFFFF"/>
        <w:spacing w:after="0" w:line="324" w:lineRule="atLeast"/>
        <w:ind w:firstLine="54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6" w:name="dst1429"/>
      <w:bookmarkEnd w:id="6"/>
      <w:r w:rsidRPr="00082C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</w:t>
      </w:r>
    </w:p>
    <w:p w:rsidR="003F1E7B" w:rsidRDefault="00082CB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 w:rsidRPr="00082C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Уполномоченные органы местного самоуправления муниципального района принимают решение о подготовке документации по планировке территории, обеспечивают подготовку документации по планировке территории</w:t>
      </w:r>
      <w:r w:rsidR="003F1E7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082C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 утверждают документацию по планировке территории, предусматривающую размещение объектов местного значения муниципального района и иных объектов капитального строительства, размещение которых планируется на территориях двух и более поселений и (или) межселенной территории в границах муниципального района</w:t>
      </w:r>
      <w:r w:rsidR="003F1E7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proofErr w:type="gramEnd"/>
    </w:p>
    <w:p w:rsidR="003F1E7B" w:rsidRDefault="003F1E7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Лицам, с которыми заключены договоры о развитии застроенной территории, договоры о комплексном освоении</w:t>
      </w:r>
      <w:r w:rsidR="008F498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территории, в том числе в целях строительства жилья экономического класса, договоры о комплексном развитии территории по инициативе органа местного самоуправления, данная муниципальная услуга не предоставляется.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В остальных случаях предоставление муниципальной услуги, предусмотренной настоящим Административным регламентом, осуществляется в течение одного месяца с момента регистрации заявления.</w:t>
      </w:r>
    </w:p>
    <w:p w:rsidR="00B832A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При </w:t>
      </w:r>
      <w:r w:rsidR="004E34AF" w:rsidRPr="00CA4CFF">
        <w:rPr>
          <w:rFonts w:ascii="Times New Roman" w:hAnsi="Times New Roman" w:cs="Times New Roman"/>
          <w:sz w:val="28"/>
          <w:szCs w:val="28"/>
        </w:rPr>
        <w:t>непредставлении</w:t>
      </w:r>
      <w:r w:rsidRPr="00CA4CFF">
        <w:rPr>
          <w:rFonts w:ascii="Times New Roman" w:hAnsi="Times New Roman" w:cs="Times New Roman"/>
          <w:sz w:val="28"/>
          <w:szCs w:val="28"/>
        </w:rPr>
        <w:t xml:space="preserve"> заявителем документов, предусмотренных </w:t>
      </w:r>
      <w:hyperlink w:anchor="P107" w:history="1">
        <w:r w:rsidRPr="00CA4CFF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срок предоставления муниципальной услуги увеличивается на срок запроса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ом необходимых документов.</w:t>
      </w:r>
    </w:p>
    <w:p w:rsidR="003F1E7B" w:rsidRPr="003F1E7B" w:rsidRDefault="003F1E7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1E7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 случае принятия решения о подготовке документации по планировке территории уполномоченный орган местного самоуправления муниципального района, заинтересованное лицо, в течение десяти дней со дня принятия такого решения направляют уведомление о принятом решении главе поселения, применительно к </w:t>
      </w:r>
      <w:proofErr w:type="gramStart"/>
      <w:r w:rsidRPr="003F1E7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территориям</w:t>
      </w:r>
      <w:proofErr w:type="gramEnd"/>
      <w:r w:rsidRPr="003F1E7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которых принято такое решение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2.5. Правовыми основаниями для предоставления муниципальной услуги, предусмотренной настоящим Административным регламентом, являются нормативные правовые акты, указанные в </w:t>
      </w:r>
      <w:hyperlink w:anchor="P46" w:history="1">
        <w:r w:rsidRPr="00CA4CFF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7"/>
      <w:bookmarkEnd w:id="7"/>
      <w:r w:rsidRPr="00CA4CFF">
        <w:rPr>
          <w:rFonts w:ascii="Times New Roman" w:hAnsi="Times New Roman" w:cs="Times New Roman"/>
          <w:sz w:val="28"/>
          <w:szCs w:val="28"/>
        </w:rPr>
        <w:t xml:space="preserve">2.6. Для предоставления муниципальной услуги, предусмотренной настоящим Административным регламентом, заявитель направляет в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: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(оригинал или нотариально заверенная копия), документы, подтверждающие полномочия лица, обратившегося с заявлением от имени заявителя (оригинал, нотариально заверенная копия или копия доверенности, заверенная в соответствии с </w:t>
      </w:r>
      <w:hyperlink r:id="rId16" w:history="1">
        <w:proofErr w:type="gramStart"/>
        <w:r w:rsidRPr="00CA4CFF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CA4CFF">
          <w:rPr>
            <w:rFonts w:ascii="Times New Roman" w:hAnsi="Times New Roman" w:cs="Times New Roman"/>
            <w:sz w:val="28"/>
            <w:szCs w:val="28"/>
          </w:rPr>
          <w:t>. 3 ст. 185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(оригинал в свободной форме) с изложением предложений о подготовке документации по планировке территории с указанием конкретной территории, в отношении которой предлагается подготовить документацию по планировке, а также </w:t>
      </w:r>
      <w:r w:rsidRPr="00CA4CFF">
        <w:rPr>
          <w:rFonts w:ascii="Times New Roman" w:hAnsi="Times New Roman" w:cs="Times New Roman"/>
          <w:sz w:val="28"/>
          <w:szCs w:val="28"/>
        </w:rPr>
        <w:lastRenderedPageBreak/>
        <w:t>причин (оснований), по которым предлагается подготовить документацию по планировке такой территории.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Заявитель вправе по собственной инициативе представить в орган иные дополнительные документы, подтверждающие право на получение данной муниципальной услуги.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а не вправе требовать от заявителя: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2.7. Заявитель после предоставления документов вправе отказаться от предоставления муниципальной услуги. Отказ оформляется письменно в произвольной форме и представляется в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5"/>
      <w:bookmarkStart w:id="9" w:name="P119"/>
      <w:bookmarkEnd w:id="8"/>
      <w:bookmarkEnd w:id="9"/>
      <w:r w:rsidRPr="00CA4CFF">
        <w:rPr>
          <w:rFonts w:ascii="Times New Roman" w:hAnsi="Times New Roman" w:cs="Times New Roman"/>
          <w:sz w:val="28"/>
          <w:szCs w:val="28"/>
        </w:rPr>
        <w:t>2.</w:t>
      </w:r>
      <w:r w:rsidR="00082CBA">
        <w:rPr>
          <w:rFonts w:ascii="Times New Roman" w:hAnsi="Times New Roman" w:cs="Times New Roman"/>
          <w:sz w:val="28"/>
          <w:szCs w:val="28"/>
        </w:rPr>
        <w:t>8</w:t>
      </w:r>
      <w:r w:rsidRPr="00CA4CFF">
        <w:rPr>
          <w:rFonts w:ascii="Times New Roman" w:hAnsi="Times New Roman" w:cs="Times New Roman"/>
          <w:sz w:val="28"/>
          <w:szCs w:val="28"/>
        </w:rPr>
        <w:t>. В предоставлении муниципальной услуги, предусмотренной настоящим Административным регламентом, может быть отказано в следующих случаях: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изложены неконкретные предложения о подготовке документации по планировке территории;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не указана конкретная территория, в отношении которой предлагается подготовить документацию по планировке;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не указаны причины (основания), по которым предлагается подготовить документацию по планировке территории;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предложения о подготовке документации по планировке территории не соответствуют </w:t>
      </w:r>
      <w:r w:rsidR="004E34AF">
        <w:rPr>
          <w:rFonts w:ascii="Times New Roman" w:hAnsi="Times New Roman" w:cs="Times New Roman"/>
          <w:sz w:val="28"/>
          <w:szCs w:val="28"/>
        </w:rPr>
        <w:t>утвержденным правилам землепользования и застройки территорий Ровенского муниципального района</w:t>
      </w:r>
      <w:r w:rsidRPr="00CA4CFF">
        <w:rPr>
          <w:rFonts w:ascii="Times New Roman" w:hAnsi="Times New Roman" w:cs="Times New Roman"/>
          <w:sz w:val="28"/>
          <w:szCs w:val="28"/>
        </w:rPr>
        <w:t>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2.</w:t>
      </w:r>
      <w:r w:rsidR="00082CBA">
        <w:rPr>
          <w:rFonts w:ascii="Times New Roman" w:hAnsi="Times New Roman" w:cs="Times New Roman"/>
          <w:sz w:val="28"/>
          <w:szCs w:val="28"/>
        </w:rPr>
        <w:t>9</w:t>
      </w:r>
      <w:r w:rsidRPr="00CA4CFF">
        <w:rPr>
          <w:rFonts w:ascii="Times New Roman" w:hAnsi="Times New Roman" w:cs="Times New Roman"/>
          <w:sz w:val="28"/>
          <w:szCs w:val="28"/>
        </w:rPr>
        <w:t>. Муниципальная услуга, предусмотренная настоящим Административным регламентом, оказывается бесплатно.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2.1</w:t>
      </w:r>
      <w:r w:rsidR="00082CBA">
        <w:rPr>
          <w:rFonts w:ascii="Times New Roman" w:hAnsi="Times New Roman" w:cs="Times New Roman"/>
          <w:sz w:val="28"/>
          <w:szCs w:val="28"/>
        </w:rPr>
        <w:t>0</w:t>
      </w:r>
      <w:r w:rsidRPr="00CA4CFF">
        <w:rPr>
          <w:rFonts w:ascii="Times New Roman" w:hAnsi="Times New Roman" w:cs="Times New Roman"/>
          <w:sz w:val="28"/>
          <w:szCs w:val="28"/>
        </w:rPr>
        <w:t>. Срок ожидания заявителя в очереди при подаче запроса (заявления)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Срок ожидания заявителя в очереди при получении результата предоставления муниципальной услуги, предусмотренной настоящим Административным регламентом, не должен превышать 15 минут.</w:t>
      </w:r>
    </w:p>
    <w:p w:rsidR="00B832A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2.1</w:t>
      </w:r>
      <w:r w:rsidR="00082CBA">
        <w:rPr>
          <w:rFonts w:ascii="Times New Roman" w:hAnsi="Times New Roman" w:cs="Times New Roman"/>
          <w:sz w:val="28"/>
          <w:szCs w:val="28"/>
        </w:rPr>
        <w:t>1</w:t>
      </w:r>
      <w:r w:rsidRPr="00CA4CFF">
        <w:rPr>
          <w:rFonts w:ascii="Times New Roman" w:hAnsi="Times New Roman" w:cs="Times New Roman"/>
          <w:sz w:val="28"/>
          <w:szCs w:val="28"/>
        </w:rPr>
        <w:t xml:space="preserve">. Регистрация заявления и представленных документов при письменном обращении в адрес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а, в том числе в виде почтовых отправлений, через Интернет-сайт, по электронной почте, осуществляется в день поступления заявления.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AB2">
        <w:rPr>
          <w:rFonts w:ascii="Times New Roman" w:hAnsi="Times New Roman" w:cs="Times New Roman"/>
          <w:color w:val="FF0000"/>
          <w:sz w:val="28"/>
          <w:szCs w:val="28"/>
        </w:rPr>
        <w:t>Для</w:t>
      </w:r>
      <w:r w:rsidRPr="00A66A9F">
        <w:rPr>
          <w:rFonts w:ascii="Times New Roman" w:hAnsi="Times New Roman" w:cs="Times New Roman"/>
          <w:sz w:val="28"/>
          <w:szCs w:val="28"/>
        </w:rPr>
        <w:t xml:space="preserve"> получения информации по вопросам предоставления муниципальной услуги заявители могут обратиться в орган местного </w:t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8F4989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8F4989" w:rsidRPr="00555CC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5CCF">
        <w:rPr>
          <w:rFonts w:ascii="Times New Roman" w:hAnsi="Times New Roman" w:cs="Times New Roman"/>
          <w:color w:val="FF0000"/>
          <w:sz w:val="28"/>
          <w:szCs w:val="28"/>
        </w:rPr>
        <w:t>В случае представления заявителями обращения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Федерации.</w:t>
      </w:r>
    </w:p>
    <w:p w:rsidR="008F4989" w:rsidRPr="00747A52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8F4989" w:rsidRPr="00A66A9F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>
        <w:rPr>
          <w:rFonts w:ascii="Times New Roman" w:hAnsi="Times New Roman" w:cs="Times New Roman"/>
          <w:sz w:val="28"/>
          <w:szCs w:val="28"/>
        </w:rPr>
        <w:t>главой районной 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8F4989" w:rsidRPr="00747A52" w:rsidRDefault="008F4989" w:rsidP="008F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2.1</w:t>
      </w:r>
      <w:r w:rsidR="00082CBA">
        <w:rPr>
          <w:rFonts w:ascii="Times New Roman" w:hAnsi="Times New Roman" w:cs="Times New Roman"/>
          <w:sz w:val="28"/>
          <w:szCs w:val="28"/>
        </w:rPr>
        <w:t>2</w:t>
      </w:r>
      <w:r w:rsidRPr="00CA4CFF">
        <w:rPr>
          <w:rFonts w:ascii="Times New Roman" w:hAnsi="Times New Roman" w:cs="Times New Roman"/>
          <w:sz w:val="28"/>
          <w:szCs w:val="28"/>
        </w:rPr>
        <w:t>. Здание, в котором осуществляется прием заявителей, оборудовано входом, обеспечивающим свободный доступ заявителей в здание, средствами пожаротушения и располагается с учетом пешеходной доступности (не более 10 минут) от остановок общественного транспорта.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отведенных для этих целей помещениях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а, обеспечивающих комфортные условия для заявителей и оптимальные условия для работы специалистов.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Помещения для ожидания оборудованы стульями или скамьями (</w:t>
      </w:r>
      <w:proofErr w:type="spellStart"/>
      <w:r w:rsidRPr="00CA4CFF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CA4CFF">
        <w:rPr>
          <w:rFonts w:ascii="Times New Roman" w:hAnsi="Times New Roman" w:cs="Times New Roman"/>
          <w:sz w:val="28"/>
          <w:szCs w:val="28"/>
        </w:rPr>
        <w:t>).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Кабинеты приема заявителей оборудованы информационными табличками (вывесками) с указанием номера кабинета, фамилии, имени, отчества специалиста, осуществляющего предоставление муниципальной услуги.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Места для информирования заявителей, получения информации и заполнения необходимых документов оборудованы информационным стендом (с образцами заполнения запросов и перечнем документов, необходимых для предоставления муниципальной услуги).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На стоянке должны быть предусмотрены места для парковки специальных транспортных средств инвалидов. За пользование парковочным </w:t>
      </w:r>
      <w:r w:rsidRPr="00CA4CFF">
        <w:rPr>
          <w:rFonts w:ascii="Times New Roman" w:hAnsi="Times New Roman" w:cs="Times New Roman"/>
          <w:sz w:val="28"/>
          <w:szCs w:val="28"/>
        </w:rPr>
        <w:lastRenderedPageBreak/>
        <w:t>местом плата не взимается.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2.1</w:t>
      </w:r>
      <w:r w:rsidR="00082CBA">
        <w:rPr>
          <w:rFonts w:ascii="Times New Roman" w:hAnsi="Times New Roman" w:cs="Times New Roman"/>
          <w:sz w:val="28"/>
          <w:szCs w:val="28"/>
        </w:rPr>
        <w:t>3</w:t>
      </w:r>
      <w:r w:rsidRPr="00CA4CFF">
        <w:rPr>
          <w:rFonts w:ascii="Times New Roman" w:hAnsi="Times New Roman" w:cs="Times New Roman"/>
          <w:sz w:val="28"/>
          <w:szCs w:val="28"/>
        </w:rPr>
        <w:t>. Показателями доступности муниципальной услуги являются: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информированность заявителя о получении муниципальной услуги (содержание, порядок и условия ее получения);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комфортность ожидания муниципальной услуги (оснащенные места ожидания, санитарно-гигиенические условия помещения (освещенность, просторность, отопление));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CFF">
        <w:rPr>
          <w:rFonts w:ascii="Times New Roman" w:hAnsi="Times New Roman" w:cs="Times New Roman"/>
          <w:sz w:val="28"/>
          <w:szCs w:val="28"/>
        </w:rPr>
        <w:t>комфортность получения муниципальной услуги (техническая оснащенность, санитарно-гигиенические условия помещения (освещенность, просторность, отопление), эстетическое оформление), комфортность организации процесса (отношение специалистов, осуществляющих предоставление муниципальной услуги, к заявителю: вежливость, тактичность);</w:t>
      </w:r>
      <w:proofErr w:type="gramEnd"/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бесплатность получения муниципальной услуги;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услуги, в досудебном и судебном порядке;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возможность обращения заявителей за получением муниципальной услуги через МФЦ;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ее предоставления документов, в совершении ими других необходимых для получения услуги действий;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</w:t>
      </w:r>
      <w:hyperlink r:id="rId17" w:history="1">
        <w:r w:rsidRPr="00CA4CFF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, подтверждающего ее специальное обучение, выданного в </w:t>
      </w:r>
      <w:hyperlink r:id="rId18" w:history="1">
        <w:r w:rsidRPr="00CA4CF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A4CFF">
        <w:rPr>
          <w:rFonts w:ascii="Times New Roman" w:hAnsi="Times New Roman" w:cs="Times New Roman"/>
          <w:sz w:val="28"/>
          <w:szCs w:val="28"/>
        </w:rPr>
        <w:t>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населению, иной необходимой инвалидам помощи в преодолении барьеров, мешающих получению ими услуг наравне с другими гражданами.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2.1</w:t>
      </w:r>
      <w:r w:rsidR="00082CBA">
        <w:rPr>
          <w:rFonts w:ascii="Times New Roman" w:hAnsi="Times New Roman" w:cs="Times New Roman"/>
          <w:sz w:val="28"/>
          <w:szCs w:val="28"/>
        </w:rPr>
        <w:t>4</w:t>
      </w:r>
      <w:r w:rsidRPr="00CA4CFF">
        <w:rPr>
          <w:rFonts w:ascii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lastRenderedPageBreak/>
        <w:t>отсутствие случаев нарушения сроков при предоставлении муниципальной услуги;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отсутствие случаев удовлетворения в досудебном, судебном порядке заявлений заявителей, оспаривающих действия (бездействие) сотрудников органа, предоставляющего муниципальную услугу, и решения органа, предоставляющего муниципальную услугу.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2.1</w:t>
      </w:r>
      <w:r w:rsidR="00082CBA">
        <w:rPr>
          <w:rFonts w:ascii="Times New Roman" w:hAnsi="Times New Roman" w:cs="Times New Roman"/>
          <w:sz w:val="28"/>
          <w:szCs w:val="28"/>
        </w:rPr>
        <w:t>5</w:t>
      </w:r>
      <w:r w:rsidRPr="00CA4CFF">
        <w:rPr>
          <w:rFonts w:ascii="Times New Roman" w:hAnsi="Times New Roman" w:cs="Times New Roman"/>
          <w:sz w:val="28"/>
          <w:szCs w:val="28"/>
        </w:rPr>
        <w:t xml:space="preserve">. При исполнении настоящего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</w:t>
      </w:r>
      <w:hyperlink r:id="rId19" w:history="1">
        <w:r w:rsidRPr="00CA4CF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МФЦ может предоставлять информацию о месте нахождения и графике работы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="004E34AF">
        <w:rPr>
          <w:rFonts w:ascii="Times New Roman" w:hAnsi="Times New Roman" w:cs="Times New Roman"/>
          <w:sz w:val="28"/>
          <w:szCs w:val="28"/>
        </w:rPr>
        <w:t xml:space="preserve">а архитектуры и </w:t>
      </w:r>
      <w:r w:rsidRPr="00CA4CFF">
        <w:rPr>
          <w:rFonts w:ascii="Times New Roman" w:hAnsi="Times New Roman" w:cs="Times New Roman"/>
          <w:sz w:val="28"/>
          <w:szCs w:val="28"/>
        </w:rPr>
        <w:t xml:space="preserve">строительства,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="004E34AF">
        <w:rPr>
          <w:rFonts w:ascii="Times New Roman" w:hAnsi="Times New Roman" w:cs="Times New Roman"/>
          <w:sz w:val="28"/>
          <w:szCs w:val="28"/>
        </w:rPr>
        <w:t xml:space="preserve"> архитектуры и </w:t>
      </w:r>
      <w:r w:rsidRPr="00CA4CFF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2.1</w:t>
      </w:r>
      <w:r w:rsidR="00082CBA">
        <w:rPr>
          <w:rFonts w:ascii="Times New Roman" w:hAnsi="Times New Roman" w:cs="Times New Roman"/>
          <w:sz w:val="28"/>
          <w:szCs w:val="28"/>
        </w:rPr>
        <w:t>6</w:t>
      </w:r>
      <w:r w:rsidRPr="00CA4CFF">
        <w:rPr>
          <w:rFonts w:ascii="Times New Roman" w:hAnsi="Times New Roman" w:cs="Times New Roman"/>
          <w:sz w:val="28"/>
          <w:szCs w:val="28"/>
        </w:rPr>
        <w:t xml:space="preserve">. Должностные лица за уклонение от исполнения Федерального </w:t>
      </w:r>
      <w:hyperlink r:id="rId20" w:history="1">
        <w:r w:rsidRPr="00CA4CF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от 24.11.95 N 181-ФЗ "О социальной защите инвалидов в Российской Федерации" и требований других федеральных законов и иных нормативно-правовых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законодательством Российской Федерации.</w:t>
      </w: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B832AF" w:rsidRPr="00CA4CFF" w:rsidRDefault="00B83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B832AF" w:rsidRPr="00CA4CFF" w:rsidRDefault="00B83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регистрация заявления;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 и принятие решения о предоставлении (отказе в предоставлении) муниципальной услуги;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</w:p>
    <w:p w:rsidR="00B832AF" w:rsidRPr="00CA4CFF" w:rsidRDefault="00C830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58" w:history="1">
        <w:r w:rsidR="00B832AF" w:rsidRPr="00CA4CFF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B832AF" w:rsidRPr="00CA4CF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N 1 к настоящему Административному регламенту.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Ответственные за выполнение административных процедур - специалисты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а.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3.2. Специалист </w:t>
      </w:r>
      <w:r w:rsidR="004E34AF">
        <w:rPr>
          <w:rFonts w:ascii="Times New Roman" w:hAnsi="Times New Roman" w:cs="Times New Roman"/>
          <w:sz w:val="28"/>
          <w:szCs w:val="28"/>
        </w:rPr>
        <w:t>отдела</w:t>
      </w:r>
      <w:r w:rsidRPr="00CA4CFF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производит прием заявления с приложением документов лично от заявителя или его законного представителя, после чего заявление регистрируется в журнале входящих документов и на заявлении проставляется номер и дата регистрации - в течение одного дня.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lastRenderedPageBreak/>
        <w:t xml:space="preserve">3.3. После регистрации заявления, поступившего при личном обращении заявителя или его представителя либо по почте или электронной почте, начальник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а в течение 1 рабочего дня со дня регистрации заявления рассматривает его и направляет специалисту, ответственному за предоставление данной муниципальной услуги.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а в течение 4 рабочих дней со дня регистрации заявления проводит проверку представленных документов.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A4CFF">
        <w:rPr>
          <w:rFonts w:ascii="Times New Roman" w:hAnsi="Times New Roman" w:cs="Times New Roman"/>
          <w:sz w:val="28"/>
          <w:szCs w:val="28"/>
        </w:rPr>
        <w:t xml:space="preserve"> случаях, установленных </w:t>
      </w:r>
      <w:hyperlink w:anchor="P115" w:history="1">
        <w:r w:rsidRPr="00CA4CFF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а готовит проект письма об отказе в принятии предложений заявителя о подготовке документации по планировке территории - в течение 18 рабочих дней.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Письмо об отказе согласовывает начальник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 xml:space="preserve">а (главный архитектор </w:t>
      </w:r>
      <w:r w:rsidR="004B40E1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CA4CFF">
        <w:rPr>
          <w:rFonts w:ascii="Times New Roman" w:hAnsi="Times New Roman" w:cs="Times New Roman"/>
          <w:sz w:val="28"/>
          <w:szCs w:val="28"/>
        </w:rPr>
        <w:t xml:space="preserve">) и подписывает глава </w:t>
      </w:r>
      <w:r w:rsidR="009015FF">
        <w:rPr>
          <w:rFonts w:ascii="Times New Roman" w:hAnsi="Times New Roman" w:cs="Times New Roman"/>
          <w:sz w:val="28"/>
          <w:szCs w:val="28"/>
        </w:rPr>
        <w:t>Ровенского муниципального район</w:t>
      </w:r>
      <w:proofErr w:type="gramStart"/>
      <w:r w:rsidR="009015FF">
        <w:rPr>
          <w:rFonts w:ascii="Times New Roman" w:hAnsi="Times New Roman" w:cs="Times New Roman"/>
          <w:sz w:val="28"/>
          <w:szCs w:val="28"/>
        </w:rPr>
        <w:t>а</w:t>
      </w:r>
      <w:r w:rsidR="008F49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A4CF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4B40E1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CA4CFF">
        <w:rPr>
          <w:rFonts w:ascii="Times New Roman" w:hAnsi="Times New Roman" w:cs="Times New Roman"/>
          <w:sz w:val="28"/>
          <w:szCs w:val="28"/>
        </w:rPr>
        <w:t>).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3.</w:t>
      </w:r>
      <w:r w:rsidR="008F4989">
        <w:rPr>
          <w:rFonts w:ascii="Times New Roman" w:hAnsi="Times New Roman" w:cs="Times New Roman"/>
          <w:sz w:val="28"/>
          <w:szCs w:val="28"/>
        </w:rPr>
        <w:t>5</w:t>
      </w:r>
      <w:r w:rsidRPr="00CA4CFF"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отказа специалист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 xml:space="preserve">а осуществляет подготовку и согласование проекта </w:t>
      </w:r>
      <w:r w:rsidR="004B40E1">
        <w:rPr>
          <w:rFonts w:ascii="Times New Roman" w:hAnsi="Times New Roman" w:cs="Times New Roman"/>
          <w:sz w:val="28"/>
          <w:szCs w:val="28"/>
        </w:rPr>
        <w:t>распоряжения</w:t>
      </w:r>
      <w:r w:rsidRPr="00CA4C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15FF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4B40E1"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</w:t>
      </w:r>
      <w:r w:rsidR="004B40E1">
        <w:rPr>
          <w:rFonts w:ascii="Times New Roman" w:hAnsi="Times New Roman" w:cs="Times New Roman"/>
          <w:sz w:val="28"/>
          <w:szCs w:val="28"/>
        </w:rPr>
        <w:t>распоряжения</w:t>
      </w:r>
      <w:r w:rsidRPr="00CA4C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15FF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4B40E1"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территории. 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Принятое </w:t>
      </w:r>
      <w:r w:rsidR="004B40E1">
        <w:rPr>
          <w:rFonts w:ascii="Times New Roman" w:hAnsi="Times New Roman" w:cs="Times New Roman"/>
          <w:sz w:val="28"/>
          <w:szCs w:val="28"/>
        </w:rPr>
        <w:t>распоряжение</w:t>
      </w:r>
      <w:r w:rsidRPr="00CA4CFF">
        <w:rPr>
          <w:rFonts w:ascii="Times New Roman" w:hAnsi="Times New Roman" w:cs="Times New Roman"/>
          <w:sz w:val="28"/>
          <w:szCs w:val="28"/>
        </w:rPr>
        <w:t xml:space="preserve"> является основанием для подготовки специалистом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а технического задания на разработку проекта планировки территории.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3.</w:t>
      </w:r>
      <w:r w:rsidR="008F4989">
        <w:rPr>
          <w:rFonts w:ascii="Times New Roman" w:hAnsi="Times New Roman" w:cs="Times New Roman"/>
          <w:sz w:val="28"/>
          <w:szCs w:val="28"/>
        </w:rPr>
        <w:t>6</w:t>
      </w:r>
      <w:r w:rsidRPr="00CA4C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B40E1">
        <w:rPr>
          <w:rFonts w:ascii="Times New Roman" w:hAnsi="Times New Roman" w:cs="Times New Roman"/>
          <w:sz w:val="28"/>
          <w:szCs w:val="28"/>
        </w:rPr>
        <w:t>распоряжения</w:t>
      </w:r>
      <w:r w:rsidRPr="00CA4C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15FF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4B40E1"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 и техническое задани</w:t>
      </w:r>
      <w:r w:rsidR="008F4989">
        <w:rPr>
          <w:rFonts w:ascii="Times New Roman" w:hAnsi="Times New Roman" w:cs="Times New Roman"/>
          <w:sz w:val="28"/>
          <w:szCs w:val="28"/>
        </w:rPr>
        <w:t>е</w:t>
      </w:r>
      <w:r w:rsidRPr="00CA4CFF">
        <w:rPr>
          <w:rFonts w:ascii="Times New Roman" w:hAnsi="Times New Roman" w:cs="Times New Roman"/>
          <w:sz w:val="28"/>
          <w:szCs w:val="28"/>
        </w:rPr>
        <w:t xml:space="preserve"> на разработку проекта планировки территории или письмо об отказе в принятии предложений выдается заявителю (его представителю) лично либо направляется по почте письмом с уведомлением по адресу, указанному в заявлении, по электронной почте в течение 3 рабочих дней после подписания.</w:t>
      </w:r>
      <w:proofErr w:type="gramEnd"/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При личном получении результата предоставления муниципальной услуги заявитель расписывается на экземпляре документа, который остается в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е, с указанием даты получения.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3.</w:t>
      </w:r>
      <w:r w:rsidR="008F4989">
        <w:rPr>
          <w:rFonts w:ascii="Times New Roman" w:hAnsi="Times New Roman" w:cs="Times New Roman"/>
          <w:sz w:val="28"/>
          <w:szCs w:val="28"/>
        </w:rPr>
        <w:t>7</w:t>
      </w:r>
      <w:r w:rsidRPr="00CA4CFF">
        <w:rPr>
          <w:rFonts w:ascii="Times New Roman" w:hAnsi="Times New Roman" w:cs="Times New Roman"/>
          <w:sz w:val="28"/>
          <w:szCs w:val="28"/>
        </w:rPr>
        <w:t xml:space="preserve">. В случае подачи документов через МФЦ первичная регистрация заявления производится сотрудником МФЦ в день обращения в МФЦ. Круг заявителей определяется в соответствии с </w:t>
      </w:r>
      <w:hyperlink w:anchor="P55" w:history="1">
        <w:r w:rsidRPr="00CA4CFF">
          <w:rPr>
            <w:rFonts w:ascii="Times New Roman" w:hAnsi="Times New Roman" w:cs="Times New Roman"/>
            <w:sz w:val="28"/>
            <w:szCs w:val="28"/>
          </w:rPr>
          <w:t>п. 1.3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При приеме заявления в МФЦ заявителю выдается один экземпляр "Заявления заявителя на организацию предоставления муниципальных услуг" с указанием перечня принятых документов и даты приема в МФЦ. В круг полномочий работника МФЦ входит принятие решения об отказе в приеме документов в соответствии с </w:t>
      </w:r>
      <w:hyperlink w:anchor="P119" w:history="1">
        <w:r w:rsidRPr="00CA4CFF">
          <w:rPr>
            <w:rFonts w:ascii="Times New Roman" w:hAnsi="Times New Roman" w:cs="Times New Roman"/>
            <w:sz w:val="28"/>
            <w:szCs w:val="28"/>
          </w:rPr>
          <w:t>п. 2.9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передаются в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 xml:space="preserve"> архитектуры и строительства администрации на следующий рабочий день после приема в МФЦ.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При поступлении заявления в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 xml:space="preserve"> архитектуры и строительства администрации работа с ним ведется в установленном настоящим Административным регламентом порядке предоставления муниципальной услуги. В сроки предоставления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="004B40E1">
        <w:rPr>
          <w:rFonts w:ascii="Times New Roman" w:hAnsi="Times New Roman" w:cs="Times New Roman"/>
          <w:sz w:val="28"/>
          <w:szCs w:val="28"/>
        </w:rPr>
        <w:t xml:space="preserve">ом архитектуры и </w:t>
      </w:r>
      <w:r w:rsidRPr="00CA4CFF"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муниципальной услуги не входят сроки доставки документов из МФЦ в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 xml:space="preserve"> архитектуры и строительства администрации.</w:t>
      </w: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4CFF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B832AF" w:rsidRPr="00CA4CFF" w:rsidRDefault="00B83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4.1. Текущий контроль надлежащего исполнения служебных обязанностей при предоставлении муниципальной услуги, предусмотренной настоящим Административным регламентом (далее - текущий контроль), осуществляется </w:t>
      </w:r>
      <w:r w:rsidR="004B40E1">
        <w:rPr>
          <w:rFonts w:ascii="Times New Roman" w:hAnsi="Times New Roman" w:cs="Times New Roman"/>
          <w:sz w:val="28"/>
          <w:szCs w:val="28"/>
        </w:rPr>
        <w:t xml:space="preserve"> заместитель главы районной администрации</w:t>
      </w:r>
      <w:r w:rsidRPr="00CA4CFF">
        <w:rPr>
          <w:rFonts w:ascii="Times New Roman" w:hAnsi="Times New Roman" w:cs="Times New Roman"/>
          <w:sz w:val="28"/>
          <w:szCs w:val="28"/>
        </w:rPr>
        <w:t>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исполнения специалистами (должностными лицами)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 xml:space="preserve">а положений настоящего Административного регламента, нормативных правовых актов Российской Федерации и (или) </w:t>
      </w:r>
      <w:r w:rsidR="004B40E1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4B40E1">
        <w:rPr>
          <w:rFonts w:ascii="Times New Roman" w:hAnsi="Times New Roman" w:cs="Times New Roman"/>
          <w:sz w:val="28"/>
          <w:szCs w:val="28"/>
        </w:rPr>
        <w:t>первым заместителем администрации</w:t>
      </w:r>
      <w:r w:rsidRPr="00CA4CFF">
        <w:rPr>
          <w:rFonts w:ascii="Times New Roman" w:hAnsi="Times New Roman" w:cs="Times New Roman"/>
          <w:sz w:val="28"/>
          <w:szCs w:val="28"/>
        </w:rPr>
        <w:t>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4CFF">
        <w:rPr>
          <w:rFonts w:ascii="Times New Roman" w:hAnsi="Times New Roman" w:cs="Times New Roman"/>
          <w:sz w:val="28"/>
          <w:szCs w:val="28"/>
        </w:rPr>
        <w:t xml:space="preserve">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характер (осуществляться на основании годовых или полугодовых планов работы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а) либо внеплановый характер (в связи с конкретным обращением заявителя).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по контролю могут рассматриваться все вопросы, связанные с предоставлением муниципальной услуги, предусмотренной настоящим Административным регламентом (комплексные проверки), или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ные вопросы (тематические проверки).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4.3. Специалисты (должностные лица)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Административным регламентом.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 xml:space="preserve">О мерах, принятых в отношении виновных в нарушении законодательства Российской Федерации и (или) </w:t>
      </w:r>
      <w:r w:rsidR="008F4989">
        <w:rPr>
          <w:rFonts w:ascii="Times New Roman" w:hAnsi="Times New Roman" w:cs="Times New Roman"/>
          <w:sz w:val="28"/>
          <w:szCs w:val="28"/>
        </w:rPr>
        <w:t>Саратовской</w:t>
      </w:r>
      <w:r w:rsidRPr="00CA4CFF">
        <w:rPr>
          <w:rFonts w:ascii="Times New Roman" w:hAnsi="Times New Roman" w:cs="Times New Roman"/>
          <w:sz w:val="28"/>
          <w:szCs w:val="28"/>
        </w:rPr>
        <w:t xml:space="preserve"> области, положений настоящего Административного регламента специалистов (должностных лиц), в течение 15 дней со дня принятия таких мер сообщается </w:t>
      </w:r>
      <w:r w:rsidRPr="00CA4CFF">
        <w:rPr>
          <w:rFonts w:ascii="Times New Roman" w:hAnsi="Times New Roman" w:cs="Times New Roman"/>
          <w:sz w:val="28"/>
          <w:szCs w:val="28"/>
        </w:rPr>
        <w:lastRenderedPageBreak/>
        <w:t>в письменной форме лицу, права, свободы и (или) законные интересы которого нарушены и от которого поступило обращение о нарушении его прав, свобод и (или) законных интересов.</w:t>
      </w:r>
      <w:proofErr w:type="gramEnd"/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 xml:space="preserve">В целях участия в осуществлении контроля за исполнением настоящего Административного регламента граждане, их объединения и организации вправе обращаться к главе </w:t>
      </w:r>
      <w:r w:rsidR="009015FF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4B40E1"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 xml:space="preserve">по вопросам, касающимся исполнения специалистами (должностными лицами)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а положений Административного регламента, инициировать проведение проверок исполнения положений Административного регламента, осуществлять иные предусмотренные законодательством Российской Федерации и (или) С</w:t>
      </w:r>
      <w:r w:rsidR="004B40E1">
        <w:rPr>
          <w:rFonts w:ascii="Times New Roman" w:hAnsi="Times New Roman" w:cs="Times New Roman"/>
          <w:sz w:val="28"/>
          <w:szCs w:val="28"/>
        </w:rPr>
        <w:t>аратовской</w:t>
      </w:r>
      <w:r w:rsidRPr="00CA4CFF">
        <w:rPr>
          <w:rFonts w:ascii="Times New Roman" w:hAnsi="Times New Roman" w:cs="Times New Roman"/>
          <w:sz w:val="28"/>
          <w:szCs w:val="28"/>
        </w:rPr>
        <w:t xml:space="preserve"> области права.</w:t>
      </w:r>
      <w:proofErr w:type="gramEnd"/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B832AF" w:rsidRPr="00CA4CFF" w:rsidRDefault="00B83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B832AF" w:rsidRPr="00CA4CFF" w:rsidRDefault="00B83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МУНИЦИПАЛЬНУЮ УСЛУГУ, МУНИЦИПАЛЬНЫХ СЛУЖАЩИХ, УЧАСТВУЮЩИХ</w:t>
      </w:r>
    </w:p>
    <w:p w:rsidR="00B832AF" w:rsidRPr="00CA4CFF" w:rsidRDefault="00B83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действий или бездействия должностных лиц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>а в досудебном порядке.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hyperlink w:anchor="P308" w:history="1">
        <w:r w:rsidRPr="00CA4CFF">
          <w:rPr>
            <w:rFonts w:ascii="Times New Roman" w:hAnsi="Times New Roman" w:cs="Times New Roman"/>
            <w:sz w:val="28"/>
            <w:szCs w:val="28"/>
          </w:rPr>
          <w:t>жалобой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Административному регламенту в досудебном (внесудебном)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A4CFF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4B40E1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A4CFF">
        <w:rPr>
          <w:rFonts w:ascii="Times New Roman" w:hAnsi="Times New Roman" w:cs="Times New Roman"/>
          <w:sz w:val="28"/>
          <w:szCs w:val="28"/>
        </w:rPr>
        <w:t xml:space="preserve"> области, муниципальными нормативными правовыми актами </w:t>
      </w:r>
      <w:r w:rsidR="009015FF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4B40E1"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B40E1">
        <w:rPr>
          <w:rFonts w:ascii="Times New Roman" w:hAnsi="Times New Roman" w:cs="Times New Roman"/>
          <w:sz w:val="28"/>
          <w:szCs w:val="28"/>
        </w:rPr>
        <w:t>Саратовской</w:t>
      </w:r>
      <w:r w:rsidRPr="00CA4CFF">
        <w:rPr>
          <w:rFonts w:ascii="Times New Roman" w:hAnsi="Times New Roman" w:cs="Times New Roman"/>
          <w:sz w:val="28"/>
          <w:szCs w:val="28"/>
        </w:rPr>
        <w:t xml:space="preserve"> области, муниципальными нормативными правовыми актами </w:t>
      </w:r>
      <w:r w:rsidR="009015FF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4B40E1"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CFF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4B40E1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A4CFF">
        <w:rPr>
          <w:rFonts w:ascii="Times New Roman" w:hAnsi="Times New Roman" w:cs="Times New Roman"/>
          <w:sz w:val="28"/>
          <w:szCs w:val="28"/>
        </w:rPr>
        <w:t xml:space="preserve"> области, муниципальными нормативными правовыми актами </w:t>
      </w:r>
      <w:r w:rsidR="004B40E1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CA4CF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B40E1">
        <w:rPr>
          <w:rFonts w:ascii="Times New Roman" w:hAnsi="Times New Roman" w:cs="Times New Roman"/>
          <w:sz w:val="28"/>
          <w:szCs w:val="28"/>
        </w:rPr>
        <w:t>Саратовской</w:t>
      </w:r>
      <w:r w:rsidRPr="00CA4CFF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Pr="00CA4CF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нормативными правовыми актами </w:t>
      </w:r>
      <w:r w:rsidR="004B40E1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CA4CFF">
        <w:rPr>
          <w:rFonts w:ascii="Times New Roman" w:hAnsi="Times New Roman" w:cs="Times New Roman"/>
          <w:sz w:val="28"/>
          <w:szCs w:val="28"/>
        </w:rPr>
        <w:t>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CFF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</w:t>
      </w:r>
      <w:r w:rsidR="004B40E1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8F498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A4CFF">
        <w:rPr>
          <w:rFonts w:ascii="Times New Roman" w:hAnsi="Times New Roman" w:cs="Times New Roman"/>
          <w:sz w:val="28"/>
          <w:szCs w:val="28"/>
        </w:rPr>
        <w:t>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 </w:t>
      </w:r>
      <w:r w:rsidR="004B40E1">
        <w:rPr>
          <w:rFonts w:ascii="Times New Roman" w:hAnsi="Times New Roman" w:cs="Times New Roman"/>
          <w:sz w:val="28"/>
          <w:szCs w:val="28"/>
        </w:rPr>
        <w:t>Саратовской</w:t>
      </w:r>
      <w:r w:rsidRPr="00CA4CFF">
        <w:rPr>
          <w:rFonts w:ascii="Times New Roman" w:hAnsi="Times New Roman" w:cs="Times New Roman"/>
          <w:sz w:val="28"/>
          <w:szCs w:val="28"/>
        </w:rPr>
        <w:t xml:space="preserve"> области, а также может быть принята при личном приеме заявителя.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CF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5.3.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CFF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</w:t>
      </w:r>
      <w:r w:rsidRPr="00CA4CFF">
        <w:rPr>
          <w:rFonts w:ascii="Times New Roman" w:hAnsi="Times New Roman" w:cs="Times New Roman"/>
          <w:sz w:val="28"/>
          <w:szCs w:val="28"/>
        </w:rPr>
        <w:lastRenderedPageBreak/>
        <w:t>рассмотрению должностным лицом, наделенным полномочиями по рассмотрению жалоб, в течение 5 рабочих дней со дня ее регистрации.</w:t>
      </w:r>
      <w:proofErr w:type="gramEnd"/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CFF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723A4">
        <w:rPr>
          <w:rFonts w:ascii="Times New Roman" w:hAnsi="Times New Roman" w:cs="Times New Roman"/>
          <w:sz w:val="28"/>
          <w:szCs w:val="28"/>
        </w:rPr>
        <w:t>Саратовской</w:t>
      </w:r>
      <w:r w:rsidRPr="00CA4CFF">
        <w:rPr>
          <w:rFonts w:ascii="Times New Roman" w:hAnsi="Times New Roman" w:cs="Times New Roman"/>
          <w:sz w:val="28"/>
          <w:szCs w:val="28"/>
        </w:rPr>
        <w:t xml:space="preserve"> области, муниципальными нормативными правовыми актами </w:t>
      </w:r>
      <w:r w:rsidR="00B723A4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CA4CFF">
        <w:rPr>
          <w:rFonts w:ascii="Times New Roman" w:hAnsi="Times New Roman" w:cs="Times New Roman"/>
          <w:sz w:val="28"/>
          <w:szCs w:val="28"/>
        </w:rPr>
        <w:t>, а также в иных формах;</w:t>
      </w:r>
      <w:proofErr w:type="gramEnd"/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5.5.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 (о результатах рассмотрения жалобы по существу) может не даваться в случаях, предусмотренных Федеральным </w:t>
      </w:r>
      <w:hyperlink r:id="rId21" w:history="1">
        <w:r w:rsidRPr="00CA4C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B832AF" w:rsidRPr="00CA4CFF" w:rsidRDefault="00B83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 xml:space="preserve">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</w:t>
      </w:r>
      <w:r w:rsidR="00B723A4">
        <w:rPr>
          <w:rFonts w:ascii="Times New Roman" w:hAnsi="Times New Roman" w:cs="Times New Roman"/>
          <w:sz w:val="28"/>
          <w:szCs w:val="28"/>
        </w:rPr>
        <w:t>Ровенский районной</w:t>
      </w:r>
      <w:r w:rsidRPr="00CA4CFF">
        <w:rPr>
          <w:rFonts w:ascii="Times New Roman" w:hAnsi="Times New Roman" w:cs="Times New Roman"/>
          <w:sz w:val="28"/>
          <w:szCs w:val="28"/>
        </w:rPr>
        <w:t xml:space="preserve"> суд в порядке и в сроки, которые установлены гражданским процессуальным законодательством Российской Федерации.</w:t>
      </w:r>
      <w:proofErr w:type="gramEnd"/>
      <w:r w:rsidRPr="00CA4CFF">
        <w:rPr>
          <w:rFonts w:ascii="Times New Roman" w:hAnsi="Times New Roman" w:cs="Times New Roman"/>
          <w:sz w:val="28"/>
          <w:szCs w:val="28"/>
        </w:rPr>
        <w:t xml:space="preserve">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23A4" w:rsidRDefault="00B723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32AF" w:rsidRPr="00CA4CFF" w:rsidRDefault="00B832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B832AF" w:rsidRPr="00CA4CFF" w:rsidRDefault="00B832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58"/>
      <w:bookmarkEnd w:id="10"/>
      <w:r w:rsidRPr="00CA4CFF">
        <w:rPr>
          <w:rFonts w:ascii="Times New Roman" w:hAnsi="Times New Roman" w:cs="Times New Roman"/>
          <w:sz w:val="28"/>
          <w:szCs w:val="28"/>
        </w:rPr>
        <w:t>БЛОК-СХЕМА</w:t>
      </w:r>
    </w:p>
    <w:p w:rsidR="00B832AF" w:rsidRPr="00CA4CFF" w:rsidRDefault="00B83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ПРОЦЕДУРЫ ПО ПРЕДОСТАВЛЕНИЮ МУНИЦИПАЛЬНОЙ УСЛУГИ</w:t>
      </w: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┌──────────────────────────────────────────────────────┐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│                Заявитель представляет                │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│    необходимый комплект документов в соответствии    │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│   с </w:t>
      </w:r>
      <w:hyperlink w:anchor="P107" w:history="1">
        <w:r w:rsidRPr="00CA4CFF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CA4CF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  │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└──────────────────────────┬───────────────────────────┘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         \/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┌──────────────────────────────────────────────────────┐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│         Регистрация и проверка комплектности         │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│         входящих документов в течение 1 дня          │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└───────────┬─────────────────────────────┬────────────┘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\/                            \/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┌────────────────────────┐    </w:t>
      </w:r>
      <w:proofErr w:type="spellStart"/>
      <w:r w:rsidRPr="00CA4CFF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┌────────────────────────┐</w:t>
      </w:r>
      <w:proofErr w:type="spellEnd"/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│  Материалы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 xml:space="preserve">комплектны  │    </w:t>
      </w:r>
      <w:proofErr w:type="spellStart"/>
      <w:r w:rsidRPr="00CA4CFF">
        <w:rPr>
          <w:rFonts w:ascii="Times New Roman" w:hAnsi="Times New Roman" w:cs="Times New Roman"/>
          <w:sz w:val="28"/>
          <w:szCs w:val="28"/>
        </w:rPr>
        <w:t>│Материалы</w:t>
      </w:r>
      <w:proofErr w:type="spellEnd"/>
      <w:r w:rsidRPr="00CA4CFF">
        <w:rPr>
          <w:rFonts w:ascii="Times New Roman" w:hAnsi="Times New Roman" w:cs="Times New Roman"/>
          <w:sz w:val="28"/>
          <w:szCs w:val="28"/>
        </w:rPr>
        <w:t xml:space="preserve"> не комплектны</w:t>
      </w:r>
      <w:proofErr w:type="gramEnd"/>
      <w:r w:rsidRPr="00CA4CFF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└───────────┬────────────┘    </w:t>
      </w:r>
      <w:proofErr w:type="spellStart"/>
      <w:r w:rsidRPr="00CA4CFF">
        <w:rPr>
          <w:rFonts w:ascii="Times New Roman" w:hAnsi="Times New Roman" w:cs="Times New Roman"/>
          <w:sz w:val="28"/>
          <w:szCs w:val="28"/>
        </w:rPr>
        <w:t>└───────────┬────────────┘</w:t>
      </w:r>
      <w:proofErr w:type="spellEnd"/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\/                            \/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┌────────────────────────┐    </w:t>
      </w:r>
      <w:proofErr w:type="spellStart"/>
      <w:r w:rsidRPr="00CA4CFF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┌────────────────────────┐</w:t>
      </w:r>
      <w:proofErr w:type="spellEnd"/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│ Направление заявления  │    </w:t>
      </w:r>
      <w:proofErr w:type="spellStart"/>
      <w:r w:rsidRPr="00CA4CFF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CA4CFF">
        <w:rPr>
          <w:rFonts w:ascii="Times New Roman" w:hAnsi="Times New Roman" w:cs="Times New Roman"/>
          <w:sz w:val="28"/>
          <w:szCs w:val="28"/>
        </w:rPr>
        <w:t xml:space="preserve">   Подготовка отказа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4CFF">
        <w:rPr>
          <w:rFonts w:ascii="Times New Roman" w:hAnsi="Times New Roman" w:cs="Times New Roman"/>
          <w:sz w:val="28"/>
          <w:szCs w:val="28"/>
        </w:rPr>
        <w:t xml:space="preserve">  │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│   специалисту </w:t>
      </w:r>
      <w:r w:rsidR="009015FF">
        <w:rPr>
          <w:rFonts w:ascii="Times New Roman" w:hAnsi="Times New Roman" w:cs="Times New Roman"/>
          <w:sz w:val="28"/>
          <w:szCs w:val="28"/>
        </w:rPr>
        <w:t>сектор</w:t>
      </w:r>
      <w:r w:rsidRPr="00CA4CFF">
        <w:rPr>
          <w:rFonts w:ascii="Times New Roman" w:hAnsi="Times New Roman" w:cs="Times New Roman"/>
          <w:sz w:val="28"/>
          <w:szCs w:val="28"/>
        </w:rPr>
        <w:t xml:space="preserve">а   │    </w:t>
      </w:r>
      <w:proofErr w:type="spellStart"/>
      <w:r w:rsidRPr="00CA4CFF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CA4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CA4CFF">
        <w:rPr>
          <w:rFonts w:ascii="Times New Roman" w:hAnsi="Times New Roman" w:cs="Times New Roman"/>
          <w:sz w:val="28"/>
          <w:szCs w:val="28"/>
        </w:rPr>
        <w:t xml:space="preserve"> заявления │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│     для проведения     │    └────────────────────────┘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CFF">
        <w:rPr>
          <w:rFonts w:ascii="Times New Roman" w:hAnsi="Times New Roman" w:cs="Times New Roman"/>
          <w:sz w:val="28"/>
          <w:szCs w:val="28"/>
        </w:rPr>
        <w:t>│необходимых</w:t>
      </w:r>
      <w:proofErr w:type="spellEnd"/>
      <w:r w:rsidRPr="00CA4CFF">
        <w:rPr>
          <w:rFonts w:ascii="Times New Roman" w:hAnsi="Times New Roman" w:cs="Times New Roman"/>
          <w:sz w:val="28"/>
          <w:szCs w:val="28"/>
        </w:rPr>
        <w:t xml:space="preserve"> мероприятий │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└───────────┬────────────┘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\/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┌─────────────────────────────┐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│     Проведение проверки     │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│  представленных документов  │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└───────────┬─────────────────┘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\/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┌──────────────────────────────────────────────────────┐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│ Выдача заверенной копии </w:t>
      </w:r>
      <w:r w:rsidR="00B723A4">
        <w:rPr>
          <w:rFonts w:ascii="Times New Roman" w:hAnsi="Times New Roman" w:cs="Times New Roman"/>
          <w:sz w:val="28"/>
          <w:szCs w:val="28"/>
        </w:rPr>
        <w:t>распоряжения</w:t>
      </w:r>
      <w:r w:rsidRPr="00CA4CFF">
        <w:rPr>
          <w:rFonts w:ascii="Times New Roman" w:hAnsi="Times New Roman" w:cs="Times New Roman"/>
          <w:sz w:val="28"/>
          <w:szCs w:val="28"/>
        </w:rPr>
        <w:t xml:space="preserve"> администрации  │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│  </w:t>
      </w:r>
      <w:r w:rsidR="009015FF"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="00B723A4">
        <w:rPr>
          <w:rFonts w:ascii="Times New Roman" w:hAnsi="Times New Roman" w:cs="Times New Roman"/>
          <w:sz w:val="28"/>
          <w:szCs w:val="28"/>
        </w:rPr>
        <w:t xml:space="preserve"> </w:t>
      </w:r>
      <w:r w:rsidRPr="00CA4CF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A4CFF">
        <w:rPr>
          <w:rFonts w:ascii="Times New Roman" w:hAnsi="Times New Roman" w:cs="Times New Roman"/>
          <w:sz w:val="28"/>
          <w:szCs w:val="28"/>
        </w:rPr>
        <w:t>техзадания</w:t>
      </w:r>
      <w:proofErr w:type="spellEnd"/>
      <w:r w:rsidRPr="00CA4CFF">
        <w:rPr>
          <w:rFonts w:ascii="Times New Roman" w:hAnsi="Times New Roman" w:cs="Times New Roman"/>
          <w:sz w:val="28"/>
          <w:szCs w:val="28"/>
        </w:rPr>
        <w:t xml:space="preserve"> или     │</w:t>
      </w:r>
    </w:p>
    <w:p w:rsidR="00B723A4" w:rsidRDefault="00B832AF" w:rsidP="00B723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CFF">
        <w:rPr>
          <w:rFonts w:ascii="Times New Roman" w:hAnsi="Times New Roman" w:cs="Times New Roman"/>
          <w:sz w:val="28"/>
          <w:szCs w:val="28"/>
        </w:rPr>
        <w:t>│письма</w:t>
      </w:r>
      <w:proofErr w:type="spellEnd"/>
      <w:r w:rsidRPr="00CA4CFF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</w:p>
    <w:p w:rsidR="00B832AF" w:rsidRPr="00CA4CFF" w:rsidRDefault="00B832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B832AF" w:rsidRPr="00CA4CFF" w:rsidRDefault="00B832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32AF" w:rsidRPr="00CA4CFF" w:rsidRDefault="00B832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>(Ф.И.О. руководителя</w:t>
      </w:r>
      <w:proofErr w:type="gramEnd"/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               ответственного структурного подразделения)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               от 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 заявителя)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08"/>
      <w:bookmarkEnd w:id="11"/>
      <w:r w:rsidRPr="00CA4CFF">
        <w:rPr>
          <w:rFonts w:ascii="Times New Roman" w:hAnsi="Times New Roman" w:cs="Times New Roman"/>
          <w:sz w:val="28"/>
          <w:szCs w:val="28"/>
        </w:rPr>
        <w:t xml:space="preserve">                                  ЖАЛОБА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НА НАРУШЕНИЕ ТРЕБОВАНИЙ АДМИНИСТРАТИВНОГО РЕГЛАМЕНТА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  ПРЕДОСТАВЛЕНИЯ МУНИЦИПАЛЬНОЙ УСЛУГИ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_______________________________________________________________________,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          (Ф.И.О. заявителя)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CFF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CA4CFF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____________________________________________________,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            (индекс, город, улица, дом, квартира)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подаю жалобу от имени 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 (своего или Ф.И.О. лица, которое представляет заявитель)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на  нарушение  Административного  регламента  предоставления 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услуги ____________________________________________________________________________________________________________________________________,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допущенное 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(наименование организации, допустившей нарушение)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в части следующих требований: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>(описание нарушения, в т.ч. участники, место, дата и время</w:t>
      </w:r>
      <w:proofErr w:type="gramEnd"/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          фиксации нарушения)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>(описание нарушения, в т.ч. участники, место, дата и время</w:t>
      </w:r>
      <w:proofErr w:type="gramEnd"/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          фиксации нарушения)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3. _________________________________________________________________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A4CFF">
        <w:rPr>
          <w:rFonts w:ascii="Times New Roman" w:hAnsi="Times New Roman" w:cs="Times New Roman"/>
          <w:sz w:val="28"/>
          <w:szCs w:val="28"/>
        </w:rPr>
        <w:t>(описание нарушения, в т.ч. участники, место, дата и время</w:t>
      </w:r>
      <w:proofErr w:type="gramEnd"/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          фиксации нарушения)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До   момента   подачи   настоящей   жалобы  мной  (моим  доверителем)  были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использованы следующие способы обжалования вышеуказанных нарушений: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обращение к сотруднику организации, оказывающей услугу, __________________.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(да/нет)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Для  подтверждения  представленной мной информации у меня имеются следующие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материалы: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1. _________________________________________________________________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Достоверность представленных мной сведений подтверждаю.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Ф.И.О.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Паспорт серия __________ N 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выдан 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            (дата выдачи)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контактный телефон _______________________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____________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 xml:space="preserve">  подпись</w:t>
      </w:r>
    </w:p>
    <w:p w:rsidR="00B832AF" w:rsidRPr="00CA4CFF" w:rsidRDefault="00B83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2AF" w:rsidRPr="00CA4CFF" w:rsidRDefault="00B832AF" w:rsidP="00B723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CFF">
        <w:rPr>
          <w:rFonts w:ascii="Times New Roman" w:hAnsi="Times New Roman" w:cs="Times New Roman"/>
          <w:sz w:val="28"/>
          <w:szCs w:val="28"/>
        </w:rPr>
        <w:t>дата</w:t>
      </w:r>
    </w:p>
    <w:p w:rsidR="00340661" w:rsidRPr="00CA4CFF" w:rsidRDefault="00340661">
      <w:pPr>
        <w:rPr>
          <w:rFonts w:ascii="Times New Roman" w:hAnsi="Times New Roman" w:cs="Times New Roman"/>
          <w:sz w:val="28"/>
          <w:szCs w:val="28"/>
        </w:rPr>
      </w:pPr>
    </w:p>
    <w:sectPr w:rsidR="00340661" w:rsidRPr="00CA4CFF" w:rsidSect="0090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32AF"/>
    <w:rsid w:val="00082CBA"/>
    <w:rsid w:val="00122074"/>
    <w:rsid w:val="00124629"/>
    <w:rsid w:val="00125F87"/>
    <w:rsid w:val="001410B1"/>
    <w:rsid w:val="001D5612"/>
    <w:rsid w:val="001E14C5"/>
    <w:rsid w:val="00215549"/>
    <w:rsid w:val="00267497"/>
    <w:rsid w:val="002A6949"/>
    <w:rsid w:val="00340661"/>
    <w:rsid w:val="003810F8"/>
    <w:rsid w:val="003A04A3"/>
    <w:rsid w:val="003F1E7B"/>
    <w:rsid w:val="00450346"/>
    <w:rsid w:val="00451D83"/>
    <w:rsid w:val="00493285"/>
    <w:rsid w:val="004B40E1"/>
    <w:rsid w:val="004E34AF"/>
    <w:rsid w:val="0057756C"/>
    <w:rsid w:val="00624A26"/>
    <w:rsid w:val="00627906"/>
    <w:rsid w:val="006B2BA3"/>
    <w:rsid w:val="00725920"/>
    <w:rsid w:val="007351BE"/>
    <w:rsid w:val="007515C5"/>
    <w:rsid w:val="007805AA"/>
    <w:rsid w:val="00811611"/>
    <w:rsid w:val="008B7637"/>
    <w:rsid w:val="008F4989"/>
    <w:rsid w:val="009015FF"/>
    <w:rsid w:val="009162E3"/>
    <w:rsid w:val="00972882"/>
    <w:rsid w:val="009A45C6"/>
    <w:rsid w:val="009B1A29"/>
    <w:rsid w:val="009F69C7"/>
    <w:rsid w:val="00B723A4"/>
    <w:rsid w:val="00B832AF"/>
    <w:rsid w:val="00BB0048"/>
    <w:rsid w:val="00BF62F9"/>
    <w:rsid w:val="00C22A96"/>
    <w:rsid w:val="00C8309A"/>
    <w:rsid w:val="00CA4CFF"/>
    <w:rsid w:val="00CE0D60"/>
    <w:rsid w:val="00D47A49"/>
    <w:rsid w:val="00D77BA4"/>
    <w:rsid w:val="00E30257"/>
    <w:rsid w:val="00EA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2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2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CA4CF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CA4CF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C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34AF"/>
  </w:style>
  <w:style w:type="character" w:customStyle="1" w:styleId="blk">
    <w:name w:val="blk"/>
    <w:basedOn w:val="a0"/>
    <w:rsid w:val="00082CBA"/>
  </w:style>
  <w:style w:type="character" w:styleId="a7">
    <w:name w:val="Hyperlink"/>
    <w:basedOn w:val="a0"/>
    <w:uiPriority w:val="99"/>
    <w:semiHidden/>
    <w:unhideWhenUsed/>
    <w:rsid w:val="00082C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1F2A675DB18339F88D57E265287B7952A9EE0075348828372194BD14I2q2K" TargetMode="External"/><Relationship Id="rId13" Type="http://schemas.openxmlformats.org/officeDocument/2006/relationships/hyperlink" Target="consultantplus://offline/ref=6E1F2A675DB18339F88D57E265287B7952A8E20A783A8828372194BD14I2q2K" TargetMode="External"/><Relationship Id="rId18" Type="http://schemas.openxmlformats.org/officeDocument/2006/relationships/hyperlink" Target="consultantplus://offline/ref=6E1F2A675DB18339F88D57E265287B7952A9E507793A8828372194BD142249661447F209CBD4D0B8I2q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E1F2A675DB18339F88D57E265287B7952A9EE0075348828372194BD14I2q2K" TargetMode="External"/><Relationship Id="rId7" Type="http://schemas.openxmlformats.org/officeDocument/2006/relationships/hyperlink" Target="consultantplus://offline/ref=6E1F2A675DB18339F88D57E265287B7951A1E70273398828372194BD14I2q2K" TargetMode="External"/><Relationship Id="rId12" Type="http://schemas.openxmlformats.org/officeDocument/2006/relationships/hyperlink" Target="consultantplus://offline/ref=6E1F2A675DB18339F88D57E265287B7952A9EE0075348828372194BD14I2q2K" TargetMode="External"/><Relationship Id="rId17" Type="http://schemas.openxmlformats.org/officeDocument/2006/relationships/hyperlink" Target="consultantplus://offline/ref=6E1F2A675DB18339F88D57E265287B7952A9E507793A8828372194BD142249661447F209CBD4D0BAI2q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1F2A675DB18339F88D57E265287B7951A1E60A783B8828372194BD142249661447F209CBD5D0B9I2qDK" TargetMode="External"/><Relationship Id="rId20" Type="http://schemas.openxmlformats.org/officeDocument/2006/relationships/hyperlink" Target="consultantplus://offline/ref=6E1F2A675DB18339F88D57E265287B7952A9E705793B8828372194BD14I2q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1F2A675DB18339F88D57E265287B7951A1E60B773E8828372194BD142249661447F209CBD4D7BAI2qAK" TargetMode="External"/><Relationship Id="rId11" Type="http://schemas.openxmlformats.org/officeDocument/2006/relationships/hyperlink" Target="consultantplus://offline/ref=6E1F2A675DB18339F88D49EF7344257352AAB80E713B817C6B7592EA4B724F335407F45C8890DDBA2D1553C3ICq6K" TargetMode="External"/><Relationship Id="rId5" Type="http://schemas.openxmlformats.org/officeDocument/2006/relationships/hyperlink" Target="consultantplus://offline/ref=6E1F2A675DB18339F88D57E265287B7951A9E1067B6ADF2A66749AIBq8K" TargetMode="External"/><Relationship Id="rId15" Type="http://schemas.openxmlformats.org/officeDocument/2006/relationships/hyperlink" Target="http://www.consultant.ru/document/cons_doc_LAW_51040/40f35136686ca3ecfeec1757ce0d23c16916fdc8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E1F2A675DB18339F88D57E265287B7951A1E60B72388828372194BD142249661447F20ECAIDq2K" TargetMode="External"/><Relationship Id="rId19" Type="http://schemas.openxmlformats.org/officeDocument/2006/relationships/hyperlink" Target="consultantplus://offline/ref=6E1F2A675DB18339F88D57E265287B7951A1E702743A8828372194BD14I2q2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E1F2A675DB18339F88D57E265287B7951A1E702743A8828372194BD142249661447F209CBD4D0B2I2q9K" TargetMode="External"/><Relationship Id="rId14" Type="http://schemas.openxmlformats.org/officeDocument/2006/relationships/hyperlink" Target="consultantplus://offline/ref=6E1F2A675DB18339F88D57E265287B7951A1E60B773E8828372194BD142249661447F209CBD5D8BAI2qB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7957</Words>
  <Characters>45360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cp:lastPrinted>2016-08-10T10:26:00Z</cp:lastPrinted>
  <dcterms:created xsi:type="dcterms:W3CDTF">2016-08-06T10:42:00Z</dcterms:created>
  <dcterms:modified xsi:type="dcterms:W3CDTF">2017-12-21T10:33:00Z</dcterms:modified>
</cp:coreProperties>
</file>